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9582" w14:textId="454929D9" w:rsidR="00773F10" w:rsidRPr="009F581E" w:rsidRDefault="00691663" w:rsidP="00773F10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en-CA"/>
        </w:rPr>
        <w:t>Malware Secure Computers</w:t>
      </w:r>
    </w:p>
    <w:p w14:paraId="60B56338" w14:textId="77777777" w:rsidR="00773F10" w:rsidRDefault="00773F10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4B29C2">
        <w:rPr>
          <w:rFonts w:eastAsia="Times New Roman" w:cs="Arial"/>
          <w:b/>
          <w:color w:val="000000"/>
          <w:szCs w:val="24"/>
          <w:u w:val="single"/>
          <w:lang w:eastAsia="en-CA"/>
        </w:rPr>
        <w:t>Question:</w:t>
      </w:r>
      <w:r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7A905264" w14:textId="72D28E99" w:rsidR="00D97A95" w:rsidRDefault="00AE6229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Can a M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alware </w:t>
      </w:r>
      <w:r>
        <w:rPr>
          <w:rFonts w:eastAsia="Times New Roman" w:cs="Arial"/>
          <w:color w:val="000000"/>
          <w:szCs w:val="24"/>
          <w:lang w:eastAsia="en-CA"/>
        </w:rPr>
        <w:t>I</w:t>
      </w:r>
      <w:r w:rsidR="00691663">
        <w:rPr>
          <w:rFonts w:eastAsia="Times New Roman" w:cs="Arial"/>
          <w:color w:val="000000"/>
          <w:szCs w:val="24"/>
          <w:lang w:eastAsia="en-CA"/>
        </w:rPr>
        <w:t>nfected</w:t>
      </w:r>
      <w:r w:rsidR="00796545">
        <w:rPr>
          <w:rFonts w:eastAsia="Times New Roman" w:cs="Arial"/>
          <w:color w:val="000000"/>
          <w:szCs w:val="24"/>
          <w:lang w:eastAsia="en-CA"/>
        </w:rPr>
        <w:t>,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813F3B">
        <w:rPr>
          <w:rFonts w:eastAsia="Times New Roman" w:cs="Arial"/>
          <w:color w:val="000000"/>
          <w:szCs w:val="24"/>
          <w:lang w:eastAsia="en-CA"/>
        </w:rPr>
        <w:t xml:space="preserve">&lt;&lt; </w:t>
      </w:r>
      <w:r w:rsidR="00486EF5">
        <w:rPr>
          <w:rFonts w:eastAsia="Times New Roman" w:cs="Arial"/>
          <w:color w:val="000000"/>
          <w:szCs w:val="24"/>
          <w:lang w:eastAsia="en-CA"/>
        </w:rPr>
        <w:t xml:space="preserve">email, 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web link, </w:t>
      </w:r>
      <w:r w:rsidR="002C033B">
        <w:rPr>
          <w:rFonts w:eastAsia="Times New Roman" w:cs="Arial"/>
          <w:color w:val="000000"/>
          <w:szCs w:val="24"/>
          <w:lang w:eastAsia="en-CA"/>
        </w:rPr>
        <w:t>attachment</w:t>
      </w:r>
      <w:r w:rsidR="002C033B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or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file</w:t>
      </w:r>
      <w:r w:rsidR="00813F3B">
        <w:rPr>
          <w:rFonts w:eastAsia="Times New Roman" w:cs="Arial"/>
          <w:color w:val="000000"/>
          <w:szCs w:val="24"/>
          <w:lang w:eastAsia="en-CA"/>
        </w:rPr>
        <w:t xml:space="preserve"> &gt;</w:t>
      </w:r>
      <w:r w:rsidR="00FD0B43">
        <w:rPr>
          <w:rFonts w:eastAsia="Times New Roman" w:cs="Arial"/>
          <w:color w:val="000000"/>
          <w:szCs w:val="24"/>
          <w:lang w:eastAsia="en-CA"/>
        </w:rPr>
        <w:t>&gt;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, be safely opened and processed as</w:t>
      </w:r>
      <w:r w:rsidR="009B0EDF">
        <w:rPr>
          <w:rFonts w:eastAsia="Times New Roman" w:cs="Arial"/>
          <w:color w:val="000000"/>
          <w:szCs w:val="24"/>
          <w:lang w:eastAsia="en-CA"/>
        </w:rPr>
        <w:t>,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no-longer-infected, without the need or use of detection software?  </w:t>
      </w:r>
    </w:p>
    <w:p w14:paraId="798B1745" w14:textId="77777777" w:rsidR="008603B7" w:rsidRDefault="002942F7" w:rsidP="00D97A95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b/>
          <w:color w:val="000000"/>
          <w:szCs w:val="24"/>
          <w:u w:val="single"/>
          <w:lang w:eastAsia="en-CA"/>
        </w:rPr>
        <w:t>S</w:t>
      </w:r>
      <w:r w:rsidR="00D97A95" w:rsidRPr="00D97A95">
        <w:rPr>
          <w:rFonts w:eastAsia="Times New Roman" w:cs="Arial"/>
          <w:b/>
          <w:color w:val="000000"/>
          <w:szCs w:val="24"/>
          <w:u w:val="single"/>
          <w:lang w:eastAsia="en-CA"/>
        </w:rPr>
        <w:t>hort</w:t>
      </w:r>
      <w:r w:rsidR="00773F10" w:rsidRPr="00D97A95">
        <w:rPr>
          <w:rFonts w:eastAsia="Times New Roman" w:cs="Arial"/>
          <w:b/>
          <w:color w:val="000000"/>
          <w:szCs w:val="24"/>
          <w:u w:val="single"/>
          <w:lang w:eastAsia="en-CA"/>
        </w:rPr>
        <w:t xml:space="preserve"> answer</w:t>
      </w:r>
      <w:r w:rsidR="00D97A95">
        <w:rPr>
          <w:rFonts w:eastAsia="Times New Roman" w:cs="Arial"/>
          <w:b/>
          <w:color w:val="000000"/>
          <w:szCs w:val="24"/>
          <w:u w:val="single"/>
          <w:lang w:eastAsia="en-CA"/>
        </w:rPr>
        <w:t>: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07E66154" w14:textId="6808A17C" w:rsidR="00486EF5" w:rsidRDefault="00D97A95" w:rsidP="00D97A95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Y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es</w:t>
      </w:r>
      <w:r w:rsidR="00824974">
        <w:rPr>
          <w:rFonts w:eastAsia="Times New Roman" w:cs="Arial"/>
          <w:color w:val="000000"/>
          <w:szCs w:val="24"/>
          <w:lang w:eastAsia="en-CA"/>
        </w:rPr>
        <w:t xml:space="preserve"> and I have</w:t>
      </w:r>
      <w:r w:rsidR="00486EF5">
        <w:rPr>
          <w:rFonts w:eastAsia="Times New Roman" w:cs="Arial"/>
          <w:color w:val="000000"/>
          <w:szCs w:val="24"/>
          <w:lang w:eastAsia="en-CA"/>
        </w:rPr>
        <w:t>.</w:t>
      </w:r>
      <w:r w:rsidR="004F358C"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2E27EFC9" w14:textId="77777777" w:rsidR="008603B7" w:rsidRDefault="002942F7" w:rsidP="00C16853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CA"/>
        </w:rPr>
        <w:t>B</w:t>
      </w:r>
      <w:r w:rsidR="003E01D1">
        <w:rPr>
          <w:rFonts w:eastAsia="Times New Roman" w:cs="Arial"/>
          <w:b/>
          <w:bCs/>
          <w:color w:val="000000"/>
          <w:szCs w:val="24"/>
          <w:u w:val="single"/>
          <w:lang w:eastAsia="en-CA"/>
        </w:rPr>
        <w:t>rief</w:t>
      </w:r>
      <w:r w:rsidR="00773F10" w:rsidRPr="009F581E">
        <w:rPr>
          <w:rFonts w:eastAsia="Times New Roman" w:cs="Arial"/>
          <w:b/>
          <w:bCs/>
          <w:color w:val="000000"/>
          <w:szCs w:val="24"/>
          <w:u w:val="single"/>
          <w:lang w:eastAsia="en-CA"/>
        </w:rPr>
        <w:t xml:space="preserve"> answer: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  </w:t>
      </w:r>
    </w:p>
    <w:p w14:paraId="1160F0FB" w14:textId="2F5D5911" w:rsidR="00813F3B" w:rsidRDefault="00813F3B" w:rsidP="00C16853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Yes, by</w:t>
      </w:r>
      <w:r>
        <w:rPr>
          <w:rFonts w:eastAsia="Times New Roman" w:cs="Arial"/>
          <w:color w:val="000000"/>
          <w:szCs w:val="24"/>
          <w:lang w:eastAsia="en-CA"/>
        </w:rPr>
        <w:t xml:space="preserve"> redesigning how the computers’ hardware processes data</w:t>
      </w:r>
      <w:r w:rsidRPr="009F581E">
        <w:rPr>
          <w:rFonts w:eastAsia="Times New Roman" w:cs="Arial"/>
          <w:color w:val="000000"/>
          <w:szCs w:val="24"/>
          <w:lang w:eastAsia="en-CA"/>
        </w:rPr>
        <w:t>.  </w:t>
      </w:r>
      <w:r w:rsidR="002C033B">
        <w:rPr>
          <w:rFonts w:eastAsia="Times New Roman" w:cs="Arial"/>
          <w:color w:val="000000"/>
          <w:szCs w:val="24"/>
          <w:lang w:eastAsia="en-CA"/>
        </w:rPr>
        <w:t>This is not a software improvement</w:t>
      </w:r>
      <w:r w:rsidR="002C033B">
        <w:rPr>
          <w:rFonts w:eastAsia="Times New Roman" w:cs="Arial"/>
          <w:color w:val="000000"/>
          <w:szCs w:val="24"/>
          <w:lang w:eastAsia="en-CA"/>
        </w:rPr>
        <w:t>.  It is a</w:t>
      </w:r>
      <w:r>
        <w:rPr>
          <w:rFonts w:eastAsia="Times New Roman" w:cs="Arial"/>
          <w:color w:val="000000"/>
          <w:szCs w:val="24"/>
          <w:lang w:eastAsia="en-CA"/>
        </w:rPr>
        <w:t xml:space="preserve"> new Malware Secure Computer hardware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design.  </w:t>
      </w:r>
    </w:p>
    <w:p w14:paraId="2A4CF7A2" w14:textId="3BC90C47" w:rsidR="009B0EDF" w:rsidRDefault="009B0EDF" w:rsidP="00C16853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 xml:space="preserve">I made a series of electronic component discoveries, resulting in </w:t>
      </w:r>
      <w:r>
        <w:rPr>
          <w:rFonts w:eastAsia="Times New Roman" w:cs="Arial"/>
          <w:color w:val="000000"/>
          <w:szCs w:val="24"/>
          <w:lang w:eastAsia="en-CA"/>
        </w:rPr>
        <w:t>a new computer design.</w:t>
      </w:r>
    </w:p>
    <w:p w14:paraId="3D2BC7E9" w14:textId="1096DD50" w:rsidR="00705451" w:rsidRDefault="005F26BC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This</w:t>
      </w:r>
      <w:r w:rsidR="003E01D1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4F358C">
        <w:rPr>
          <w:rFonts w:eastAsia="Times New Roman" w:cs="Arial"/>
          <w:color w:val="000000"/>
          <w:szCs w:val="24"/>
          <w:lang w:eastAsia="en-CA"/>
        </w:rPr>
        <w:t xml:space="preserve">new </w:t>
      </w:r>
      <w:r w:rsidR="003E01D1">
        <w:rPr>
          <w:rFonts w:eastAsia="Times New Roman" w:cs="Arial"/>
          <w:color w:val="000000"/>
          <w:szCs w:val="24"/>
          <w:lang w:eastAsia="en-CA"/>
        </w:rPr>
        <w:t xml:space="preserve">computer </w:t>
      </w:r>
      <w:r w:rsidR="004F358C">
        <w:rPr>
          <w:rFonts w:eastAsia="Times New Roman" w:cs="Arial"/>
          <w:color w:val="000000"/>
          <w:szCs w:val="24"/>
          <w:lang w:eastAsia="en-CA"/>
        </w:rPr>
        <w:t xml:space="preserve">design </w:t>
      </w:r>
      <w:r w:rsidR="00705451">
        <w:rPr>
          <w:rFonts w:eastAsia="Times New Roman" w:cs="Arial"/>
          <w:color w:val="000000"/>
          <w:szCs w:val="24"/>
          <w:lang w:eastAsia="en-CA"/>
        </w:rPr>
        <w:t>is due to</w:t>
      </w:r>
      <w:r w:rsidR="007B12FA">
        <w:rPr>
          <w:rFonts w:eastAsia="Times New Roman" w:cs="Arial"/>
          <w:color w:val="000000"/>
          <w:szCs w:val="24"/>
          <w:lang w:eastAsia="en-CA"/>
        </w:rPr>
        <w:t>:</w:t>
      </w:r>
      <w:r w:rsidR="003E01D1"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78B6E1F8" w14:textId="056EEA58" w:rsidR="00F55C18" w:rsidRPr="00705451" w:rsidRDefault="009B0EDF" w:rsidP="00185447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my</w:t>
      </w:r>
      <w:r w:rsidR="005F26BC" w:rsidRPr="00705451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3E01D1" w:rsidRPr="00705451">
        <w:rPr>
          <w:rFonts w:eastAsia="Times New Roman" w:cs="Arial"/>
          <w:color w:val="000000"/>
          <w:szCs w:val="24"/>
          <w:lang w:eastAsia="en-CA"/>
        </w:rPr>
        <w:t>discovery of</w:t>
      </w:r>
      <w:r w:rsidR="00813F3B">
        <w:rPr>
          <w:rFonts w:eastAsia="Times New Roman" w:cs="Arial"/>
          <w:color w:val="000000"/>
          <w:szCs w:val="24"/>
          <w:lang w:eastAsia="en-CA"/>
        </w:rPr>
        <w:t>,</w:t>
      </w:r>
      <w:r w:rsidR="003E01D1" w:rsidRPr="00705451">
        <w:rPr>
          <w:rFonts w:eastAsia="Times New Roman" w:cs="Arial"/>
          <w:color w:val="000000"/>
          <w:szCs w:val="24"/>
          <w:lang w:eastAsia="en-CA"/>
        </w:rPr>
        <w:t xml:space="preserve"> a new Information Conduit</w:t>
      </w:r>
      <w:r w:rsidR="00773F10" w:rsidRPr="00705451">
        <w:rPr>
          <w:rFonts w:eastAsia="Times New Roman" w:cs="Arial"/>
          <w:color w:val="000000"/>
          <w:szCs w:val="24"/>
          <w:lang w:eastAsia="en-CA"/>
        </w:rPr>
        <w:t xml:space="preserve"> for c</w:t>
      </w:r>
      <w:r w:rsidR="007371A2" w:rsidRPr="00705451">
        <w:rPr>
          <w:rFonts w:eastAsia="Times New Roman" w:cs="Arial"/>
          <w:color w:val="000000"/>
          <w:szCs w:val="24"/>
          <w:lang w:eastAsia="en-CA"/>
        </w:rPr>
        <w:t>omputer data to travel on,</w:t>
      </w:r>
      <w:r w:rsidR="00773F10" w:rsidRPr="00705451"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1C4D9F9D" w14:textId="6934A506" w:rsidR="00705451" w:rsidRPr="00705451" w:rsidRDefault="00705451" w:rsidP="0070545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705451">
        <w:rPr>
          <w:rFonts w:eastAsia="Times New Roman" w:cs="Arial"/>
          <w:color w:val="000000"/>
          <w:szCs w:val="24"/>
          <w:lang w:eastAsia="en-CA"/>
        </w:rPr>
        <w:t>leading to a design of</w:t>
      </w:r>
      <w:r w:rsidR="00813F3B">
        <w:rPr>
          <w:rFonts w:eastAsia="Times New Roman" w:cs="Arial"/>
          <w:color w:val="000000"/>
          <w:szCs w:val="24"/>
          <w:lang w:eastAsia="en-CA"/>
        </w:rPr>
        <w:t>,</w:t>
      </w:r>
      <w:r w:rsidRPr="00705451">
        <w:rPr>
          <w:rFonts w:eastAsia="Times New Roman" w:cs="Arial"/>
          <w:color w:val="000000"/>
          <w:szCs w:val="24"/>
          <w:lang w:eastAsia="en-CA"/>
        </w:rPr>
        <w:t xml:space="preserve"> a New Class of Computer Components (NCoCC), </w:t>
      </w:r>
    </w:p>
    <w:p w14:paraId="6A198E64" w14:textId="49E4729D" w:rsidR="00F55C18" w:rsidRDefault="00705451" w:rsidP="00F55C1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proofErr w:type="gramStart"/>
      <w:r w:rsidRPr="00705451">
        <w:rPr>
          <w:rFonts w:eastAsia="Times New Roman" w:cs="Arial"/>
          <w:color w:val="000000"/>
          <w:szCs w:val="24"/>
          <w:lang w:eastAsia="en-CA"/>
        </w:rPr>
        <w:t>leading</w:t>
      </w:r>
      <w:proofErr w:type="gramEnd"/>
      <w:r w:rsidR="00813F3B">
        <w:rPr>
          <w:rFonts w:eastAsia="Times New Roman" w:cs="Arial"/>
          <w:color w:val="000000"/>
          <w:szCs w:val="24"/>
          <w:lang w:eastAsia="en-CA"/>
        </w:rPr>
        <w:t xml:space="preserve"> to a</w:t>
      </w:r>
      <w:r w:rsidRPr="00705451">
        <w:rPr>
          <w:rFonts w:eastAsia="Times New Roman" w:cs="Arial"/>
          <w:color w:val="000000"/>
          <w:szCs w:val="24"/>
          <w:lang w:eastAsia="en-CA"/>
        </w:rPr>
        <w:t xml:space="preserve"> design for</w:t>
      </w:r>
      <w:r w:rsidR="00813F3B">
        <w:rPr>
          <w:rFonts w:eastAsia="Times New Roman" w:cs="Arial"/>
          <w:color w:val="000000"/>
          <w:szCs w:val="24"/>
          <w:lang w:eastAsia="en-CA"/>
        </w:rPr>
        <w:t>,</w:t>
      </w:r>
      <w:r w:rsidRPr="00705451">
        <w:rPr>
          <w:rFonts w:eastAsia="Times New Roman" w:cs="Arial"/>
          <w:color w:val="000000"/>
          <w:szCs w:val="24"/>
          <w:lang w:eastAsia="en-CA"/>
        </w:rPr>
        <w:t xml:space="preserve"> Malware Secure Computers, which SAFELY open </w:t>
      </w:r>
      <w:r w:rsidR="00813F3B">
        <w:rPr>
          <w:rFonts w:eastAsia="Times New Roman" w:cs="Arial"/>
          <w:color w:val="000000"/>
          <w:szCs w:val="24"/>
          <w:lang w:eastAsia="en-CA"/>
        </w:rPr>
        <w:t>and</w:t>
      </w:r>
      <w:r w:rsidRPr="00705451">
        <w:rPr>
          <w:rFonts w:eastAsia="Times New Roman" w:cs="Arial"/>
          <w:color w:val="000000"/>
          <w:szCs w:val="24"/>
          <w:lang w:eastAsia="en-CA"/>
        </w:rPr>
        <w:t xml:space="preserve"> process malware infected files</w:t>
      </w:r>
      <w:r w:rsidR="00813F3B">
        <w:rPr>
          <w:rFonts w:eastAsia="Times New Roman" w:cs="Arial"/>
          <w:color w:val="000000"/>
          <w:szCs w:val="24"/>
          <w:lang w:eastAsia="en-CA"/>
        </w:rPr>
        <w:t>,</w:t>
      </w:r>
      <w:r w:rsidRPr="00705451">
        <w:rPr>
          <w:rFonts w:eastAsia="Times New Roman" w:cs="Arial"/>
          <w:color w:val="000000"/>
          <w:szCs w:val="24"/>
          <w:lang w:eastAsia="en-CA"/>
        </w:rPr>
        <w:t xml:space="preserve"> as no-longer-infected</w:t>
      </w:r>
      <w:r w:rsidR="008603B7">
        <w:rPr>
          <w:rFonts w:eastAsia="Times New Roman" w:cs="Arial"/>
          <w:color w:val="000000"/>
          <w:szCs w:val="24"/>
          <w:lang w:eastAsia="en-CA"/>
        </w:rPr>
        <w:t>.</w:t>
      </w:r>
    </w:p>
    <w:p w14:paraId="39A2B459" w14:textId="77777777" w:rsidR="009B0EDF" w:rsidRPr="009B0EDF" w:rsidRDefault="009B0EDF" w:rsidP="009B0EDF">
      <w:pPr>
        <w:pStyle w:val="ListParagraph"/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</w:p>
    <w:p w14:paraId="19D38F10" w14:textId="5C0DDE21" w:rsidR="00813F3B" w:rsidRDefault="00C16853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 xml:space="preserve">This level of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malware </w:t>
      </w:r>
      <w:r>
        <w:rPr>
          <w:rFonts w:eastAsia="Times New Roman" w:cs="Arial"/>
          <w:color w:val="000000"/>
          <w:szCs w:val="24"/>
          <w:lang w:eastAsia="en-CA"/>
        </w:rPr>
        <w:t>safely,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>
        <w:rPr>
          <w:rFonts w:eastAsia="Times New Roman" w:cs="Arial"/>
          <w:color w:val="000000"/>
          <w:szCs w:val="24"/>
          <w:lang w:eastAsia="en-CA"/>
        </w:rPr>
        <w:t xml:space="preserve">is </w:t>
      </w:r>
      <w:r w:rsidR="00813F3B">
        <w:rPr>
          <w:rFonts w:eastAsia="Times New Roman" w:cs="Arial"/>
          <w:color w:val="000000"/>
          <w:szCs w:val="24"/>
          <w:lang w:eastAsia="en-CA"/>
        </w:rPr>
        <w:t xml:space="preserve">actually </w:t>
      </w:r>
      <w:r>
        <w:rPr>
          <w:rFonts w:eastAsia="Times New Roman" w:cs="Arial"/>
          <w:color w:val="000000"/>
          <w:szCs w:val="24"/>
          <w:lang w:eastAsia="en-CA"/>
        </w:rPr>
        <w:t xml:space="preserve">accomplished without the need or use </w:t>
      </w:r>
      <w:r w:rsidRPr="009F581E">
        <w:rPr>
          <w:rFonts w:eastAsia="Times New Roman" w:cs="Arial"/>
          <w:color w:val="000000"/>
          <w:szCs w:val="24"/>
          <w:lang w:eastAsia="en-CA"/>
        </w:rPr>
        <w:t>of</w:t>
      </w:r>
      <w:r w:rsidR="00691663">
        <w:rPr>
          <w:rFonts w:eastAsia="Times New Roman" w:cs="Arial"/>
          <w:color w:val="000000"/>
          <w:szCs w:val="24"/>
          <w:lang w:eastAsia="en-CA"/>
        </w:rPr>
        <w:t>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detection software, </w:t>
      </w:r>
      <w:r w:rsidR="00691663" w:rsidRPr="009F581E">
        <w:rPr>
          <w:rFonts w:eastAsia="Times New Roman" w:cs="Arial"/>
          <w:color w:val="000000"/>
          <w:szCs w:val="24"/>
          <w:lang w:eastAsia="en-CA"/>
        </w:rPr>
        <w:t>encryption</w:t>
      </w:r>
      <w:r w:rsidR="00691663">
        <w:rPr>
          <w:rFonts w:eastAsia="Times New Roman" w:cs="Arial"/>
          <w:color w:val="000000"/>
          <w:szCs w:val="24"/>
          <w:lang w:eastAsia="en-CA"/>
        </w:rPr>
        <w:t>,</w:t>
      </w:r>
      <w:r w:rsidR="00691663"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691663">
        <w:rPr>
          <w:rFonts w:eastAsia="Times New Roman" w:cs="Arial"/>
          <w:color w:val="000000"/>
          <w:szCs w:val="24"/>
          <w:lang w:eastAsia="en-CA"/>
        </w:rPr>
        <w:t>VPN,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691663">
        <w:rPr>
          <w:rFonts w:eastAsia="Times New Roman" w:cs="Arial"/>
          <w:color w:val="000000"/>
          <w:szCs w:val="24"/>
          <w:lang w:eastAsia="en-CA"/>
        </w:rPr>
        <w:t xml:space="preserve">AI or </w:t>
      </w:r>
      <w:r w:rsidRPr="009F581E">
        <w:rPr>
          <w:rFonts w:eastAsia="Times New Roman" w:cs="Arial"/>
          <w:color w:val="000000"/>
          <w:szCs w:val="24"/>
          <w:lang w:eastAsia="en-CA"/>
        </w:rPr>
        <w:t>analytics.  </w:t>
      </w:r>
    </w:p>
    <w:p w14:paraId="023B57C4" w14:textId="77777777" w:rsidR="009B0EDF" w:rsidRDefault="009B0EDF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</w:p>
    <w:p w14:paraId="64240D2F" w14:textId="7035BFE1" w:rsidR="00813F3B" w:rsidRDefault="00813F3B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 xml:space="preserve">The enabling technology has been proven in my lab to &lt;MY&gt; </w:t>
      </w:r>
      <w:r w:rsidR="009B0EDF">
        <w:rPr>
          <w:rFonts w:eastAsia="Times New Roman" w:cs="Arial"/>
          <w:color w:val="000000"/>
          <w:szCs w:val="24"/>
          <w:lang w:eastAsia="en-CA"/>
        </w:rPr>
        <w:t>satisfaction.  With basically no funding, I am now finally, at the</w:t>
      </w:r>
      <w:r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9B0EDF">
        <w:rPr>
          <w:rFonts w:eastAsia="Times New Roman" w:cs="Arial"/>
          <w:color w:val="000000"/>
          <w:szCs w:val="24"/>
          <w:lang w:eastAsia="en-CA"/>
        </w:rPr>
        <w:t>last</w:t>
      </w:r>
      <w:r>
        <w:rPr>
          <w:rFonts w:eastAsia="Times New Roman" w:cs="Arial"/>
          <w:color w:val="000000"/>
          <w:szCs w:val="24"/>
          <w:lang w:eastAsia="en-CA"/>
        </w:rPr>
        <w:t xml:space="preserve"> stage of building a physical Proof of Concept</w:t>
      </w:r>
      <w:r w:rsidR="00B642B2">
        <w:rPr>
          <w:rFonts w:eastAsia="Times New Roman" w:cs="Arial"/>
          <w:color w:val="000000"/>
          <w:szCs w:val="24"/>
          <w:lang w:eastAsia="en-CA"/>
        </w:rPr>
        <w:t xml:space="preserve"> PoC)</w:t>
      </w:r>
      <w:r w:rsidR="009B0EDF">
        <w:rPr>
          <w:rFonts w:eastAsia="Times New Roman" w:cs="Arial"/>
          <w:color w:val="000000"/>
          <w:szCs w:val="24"/>
          <w:lang w:eastAsia="en-CA"/>
        </w:rPr>
        <w:t>,</w:t>
      </w:r>
      <w:r>
        <w:rPr>
          <w:rFonts w:eastAsia="Times New Roman" w:cs="Arial"/>
          <w:color w:val="000000"/>
          <w:szCs w:val="24"/>
          <w:lang w:eastAsia="en-CA"/>
        </w:rPr>
        <w:t xml:space="preserve"> to</w:t>
      </w:r>
      <w:r w:rsidR="009B0EDF">
        <w:rPr>
          <w:rFonts w:eastAsia="Times New Roman" w:cs="Arial"/>
          <w:color w:val="000000"/>
          <w:szCs w:val="24"/>
          <w:lang w:eastAsia="en-CA"/>
        </w:rPr>
        <w:t xml:space="preserve"> be able to </w:t>
      </w:r>
      <w:r w:rsidR="00164122">
        <w:rPr>
          <w:rFonts w:cs="Arial"/>
          <w:color w:val="000000"/>
        </w:rPr>
        <w:t>publicly</w:t>
      </w:r>
      <w:r w:rsidR="009B0EDF">
        <w:rPr>
          <w:rFonts w:eastAsia="Times New Roman" w:cs="Arial"/>
          <w:color w:val="000000"/>
          <w:szCs w:val="24"/>
          <w:lang w:eastAsia="en-CA"/>
        </w:rPr>
        <w:t xml:space="preserve"> demonstrate, this important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malware protection </w:t>
      </w:r>
      <w:r w:rsidR="009B0EDF">
        <w:rPr>
          <w:rFonts w:eastAsia="Times New Roman" w:cs="Arial"/>
          <w:color w:val="000000"/>
          <w:szCs w:val="24"/>
          <w:lang w:eastAsia="en-CA"/>
        </w:rPr>
        <w:t>discovery.</w:t>
      </w:r>
    </w:p>
    <w:p w14:paraId="2F3482AD" w14:textId="77777777" w:rsidR="009B0EDF" w:rsidRDefault="009B0EDF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</w:p>
    <w:p w14:paraId="0C8605DC" w14:textId="470BE349" w:rsidR="009B0EDF" w:rsidRDefault="009B0EDF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 xml:space="preserve">It is this last stage </w:t>
      </w:r>
      <w:r w:rsidR="00B642B2">
        <w:rPr>
          <w:rFonts w:eastAsia="Times New Roman" w:cs="Arial"/>
          <w:color w:val="000000"/>
          <w:szCs w:val="24"/>
          <w:lang w:eastAsia="en-CA"/>
        </w:rPr>
        <w:t xml:space="preserve">where a </w:t>
      </w:r>
      <w:r w:rsidR="00B642B2">
        <w:rPr>
          <w:rFonts w:eastAsia="Times New Roman" w:cs="Arial"/>
          <w:color w:val="000000"/>
          <w:szCs w:val="24"/>
          <w:lang w:eastAsia="en-CA"/>
        </w:rPr>
        <w:t>final</w:t>
      </w:r>
      <w:r w:rsidR="00B642B2">
        <w:rPr>
          <w:rFonts w:eastAsia="Times New Roman" w:cs="Arial"/>
          <w:color w:val="000000"/>
          <w:szCs w:val="24"/>
          <w:lang w:eastAsia="en-CA"/>
        </w:rPr>
        <w:t xml:space="preserve"> PoC</w:t>
      </w:r>
      <w:r>
        <w:rPr>
          <w:rFonts w:eastAsia="Times New Roman" w:cs="Arial"/>
          <w:color w:val="000000"/>
          <w:szCs w:val="24"/>
          <w:lang w:eastAsia="en-CA"/>
        </w:rPr>
        <w:t xml:space="preserve"> is so close, but </w:t>
      </w:r>
      <w:r w:rsidR="008603B7">
        <w:rPr>
          <w:rFonts w:eastAsia="Times New Roman" w:cs="Arial"/>
          <w:color w:val="000000"/>
          <w:szCs w:val="24"/>
          <w:lang w:eastAsia="en-CA"/>
        </w:rPr>
        <w:t>so far.  Due to being underfunded.</w:t>
      </w:r>
    </w:p>
    <w:p w14:paraId="0A276082" w14:textId="77777777" w:rsidR="00F55C18" w:rsidRPr="00F55C18" w:rsidRDefault="00F55C18" w:rsidP="00F55C18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</w:p>
    <w:p w14:paraId="5FFDDB6B" w14:textId="77777777" w:rsidR="008603B7" w:rsidRDefault="002942F7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b/>
          <w:bCs/>
          <w:color w:val="000000"/>
          <w:szCs w:val="24"/>
          <w:u w:val="single"/>
          <w:lang w:eastAsia="en-CA"/>
        </w:rPr>
        <w:t>D</w:t>
      </w:r>
      <w:r w:rsidR="00773F10" w:rsidRPr="009F581E">
        <w:rPr>
          <w:rFonts w:eastAsia="Times New Roman" w:cs="Arial"/>
          <w:b/>
          <w:bCs/>
          <w:color w:val="000000"/>
          <w:szCs w:val="24"/>
          <w:u w:val="single"/>
          <w:lang w:eastAsia="en-CA"/>
        </w:rPr>
        <w:t>etailed answer: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  </w:t>
      </w:r>
    </w:p>
    <w:p w14:paraId="3E778BE1" w14:textId="1A051CE5" w:rsidR="00773F10" w:rsidRPr="009F581E" w:rsidRDefault="00773F10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 xml:space="preserve">By using technology from two satellite projects, which I supplied technical support and electronic components to, I discovered a new, Information Conduit for computer data to travel on.  This new </w:t>
      </w:r>
      <w:r w:rsidR="004F358C">
        <w:rPr>
          <w:rFonts w:eastAsia="Times New Roman" w:cs="Arial"/>
          <w:color w:val="000000"/>
          <w:szCs w:val="24"/>
          <w:lang w:eastAsia="en-CA"/>
        </w:rPr>
        <w:t>I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nformation </w:t>
      </w:r>
      <w:r w:rsidR="004F358C">
        <w:rPr>
          <w:rFonts w:eastAsia="Times New Roman" w:cs="Arial"/>
          <w:color w:val="000000"/>
          <w:szCs w:val="24"/>
          <w:lang w:eastAsia="en-CA"/>
        </w:rPr>
        <w:t>C</w:t>
      </w:r>
      <w:r w:rsidRPr="009F581E">
        <w:rPr>
          <w:rFonts w:eastAsia="Times New Roman" w:cs="Arial"/>
          <w:color w:val="000000"/>
          <w:szCs w:val="24"/>
          <w:lang w:eastAsia="en-CA"/>
        </w:rPr>
        <w:t>onduit is</w:t>
      </w:r>
      <w:r w:rsidR="00442DAA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different </w:t>
      </w:r>
      <w:r w:rsidR="00442DAA">
        <w:rPr>
          <w:rFonts w:eastAsia="Times New Roman" w:cs="Arial"/>
          <w:color w:val="000000"/>
          <w:szCs w:val="24"/>
          <w:lang w:eastAsia="en-CA"/>
        </w:rPr>
        <w:t>from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information conduits used today</w:t>
      </w:r>
      <w:r w:rsidR="008603B7">
        <w:rPr>
          <w:rFonts w:eastAsia="Times New Roman" w:cs="Arial"/>
          <w:color w:val="000000"/>
          <w:szCs w:val="24"/>
          <w:lang w:eastAsia="en-CA"/>
        </w:rPr>
        <w:t>. C</w:t>
      </w:r>
      <w:r w:rsidR="007B12FA">
        <w:rPr>
          <w:rFonts w:eastAsia="Times New Roman" w:cs="Arial"/>
          <w:color w:val="000000"/>
          <w:szCs w:val="24"/>
          <w:lang w:eastAsia="en-CA"/>
        </w:rPr>
        <w:t xml:space="preserve">ommon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types </w:t>
      </w:r>
      <w:r w:rsidR="00F55C18">
        <w:rPr>
          <w:rFonts w:eastAsia="Times New Roman" w:cs="Arial"/>
          <w:color w:val="000000"/>
          <w:szCs w:val="24"/>
          <w:lang w:eastAsia="en-CA"/>
        </w:rPr>
        <w:t>are</w:t>
      </w:r>
      <w:r w:rsidR="00442DAA">
        <w:rPr>
          <w:rFonts w:eastAsia="Times New Roman" w:cs="Arial"/>
          <w:color w:val="000000"/>
          <w:szCs w:val="24"/>
          <w:lang w:eastAsia="en-CA"/>
        </w:rPr>
        <w:t>,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 fiber-optics, wire, RF, laser, </w:t>
      </w:r>
      <w:r w:rsidR="004F358C">
        <w:rPr>
          <w:rFonts w:eastAsia="Times New Roman" w:cs="Arial"/>
          <w:color w:val="000000"/>
          <w:szCs w:val="24"/>
          <w:lang w:eastAsia="en-CA"/>
        </w:rPr>
        <w:t>ULF</w:t>
      </w:r>
      <w:r w:rsidR="008603B7">
        <w:rPr>
          <w:rFonts w:eastAsia="Times New Roman" w:cs="Arial"/>
          <w:color w:val="000000"/>
          <w:szCs w:val="24"/>
          <w:lang w:eastAsia="en-CA"/>
        </w:rPr>
        <w:t>/sound and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Wi-Fi.  </w:t>
      </w:r>
    </w:p>
    <w:p w14:paraId="0B3E0976" w14:textId="4B4C006D" w:rsidR="00773F10" w:rsidRPr="009F581E" w:rsidRDefault="00773F10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 xml:space="preserve">This new Information Conduit discovery, </w:t>
      </w:r>
      <w:r w:rsidR="00526E6F">
        <w:rPr>
          <w:rFonts w:eastAsia="Times New Roman" w:cs="Arial"/>
          <w:color w:val="000000"/>
          <w:szCs w:val="24"/>
          <w:lang w:eastAsia="en-CA"/>
        </w:rPr>
        <w:t>enabled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my design for a New Class of Computer Components (NCoCC) and its support cir</w:t>
      </w:r>
      <w:r w:rsidR="009F5356">
        <w:rPr>
          <w:rFonts w:eastAsia="Times New Roman" w:cs="Arial"/>
          <w:color w:val="000000"/>
          <w:szCs w:val="24"/>
          <w:lang w:eastAsia="en-CA"/>
        </w:rPr>
        <w:t xml:space="preserve">cuitry, my area of specialty.  It </w:t>
      </w:r>
      <w:r w:rsidR="00442DAA">
        <w:rPr>
          <w:rFonts w:eastAsia="Times New Roman" w:cs="Arial"/>
          <w:color w:val="000000"/>
          <w:szCs w:val="24"/>
          <w:lang w:eastAsia="en-CA"/>
        </w:rPr>
        <w:t>is t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he </w:t>
      </w:r>
      <w:r w:rsidR="00442DAA">
        <w:rPr>
          <w:rFonts w:eastAsia="Times New Roman" w:cs="Arial"/>
          <w:color w:val="000000"/>
          <w:szCs w:val="24"/>
          <w:lang w:eastAsia="en-CA"/>
        </w:rPr>
        <w:t>NCoCC and support circuitry, which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enables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 the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new way </w:t>
      </w:r>
      <w:r w:rsidR="00C75163">
        <w:rPr>
          <w:rFonts w:eastAsia="Times New Roman" w:cs="Arial"/>
          <w:color w:val="000000"/>
          <w:szCs w:val="24"/>
          <w:lang w:eastAsia="en-CA"/>
        </w:rPr>
        <w:t xml:space="preserve">by which </w:t>
      </w:r>
      <w:r w:rsidRPr="009F581E">
        <w:rPr>
          <w:rFonts w:eastAsia="Times New Roman" w:cs="Arial"/>
          <w:color w:val="000000"/>
          <w:szCs w:val="24"/>
          <w:lang w:eastAsia="en-CA"/>
        </w:rPr>
        <w:t>the compute</w:t>
      </w:r>
      <w:r w:rsidR="00E7359B">
        <w:rPr>
          <w:rFonts w:eastAsia="Times New Roman" w:cs="Arial"/>
          <w:color w:val="000000"/>
          <w:szCs w:val="24"/>
          <w:lang w:eastAsia="en-CA"/>
        </w:rPr>
        <w:t>rs’ hardware</w:t>
      </w:r>
      <w:r w:rsidR="008603B7">
        <w:rPr>
          <w:rFonts w:eastAsia="Times New Roman" w:cs="Arial"/>
          <w:color w:val="000000"/>
          <w:szCs w:val="24"/>
          <w:lang w:eastAsia="en-CA"/>
        </w:rPr>
        <w:t>,</w:t>
      </w:r>
      <w:r w:rsidR="00E7359B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C75163">
        <w:rPr>
          <w:rFonts w:eastAsia="Times New Roman" w:cs="Arial"/>
          <w:color w:val="000000"/>
          <w:szCs w:val="24"/>
          <w:lang w:eastAsia="en-CA"/>
        </w:rPr>
        <w:t xml:space="preserve">is </w:t>
      </w:r>
      <w:r w:rsidR="008603B7">
        <w:rPr>
          <w:rFonts w:eastAsia="Times New Roman" w:cs="Arial"/>
          <w:color w:val="000000"/>
          <w:szCs w:val="24"/>
          <w:lang w:eastAsia="en-CA"/>
        </w:rPr>
        <w:t xml:space="preserve">now </w:t>
      </w:r>
      <w:r w:rsidR="00C75163">
        <w:rPr>
          <w:rFonts w:eastAsia="Times New Roman" w:cs="Arial"/>
          <w:color w:val="000000"/>
          <w:szCs w:val="24"/>
          <w:lang w:eastAsia="en-CA"/>
        </w:rPr>
        <w:t xml:space="preserve">able </w:t>
      </w:r>
      <w:r w:rsidR="00E7359B">
        <w:rPr>
          <w:rFonts w:eastAsia="Times New Roman" w:cs="Arial"/>
          <w:color w:val="000000"/>
          <w:szCs w:val="24"/>
          <w:lang w:eastAsia="en-CA"/>
        </w:rPr>
        <w:t xml:space="preserve">to </w:t>
      </w:r>
      <w:r w:rsidR="00245533">
        <w:rPr>
          <w:rFonts w:eastAsia="Times New Roman" w:cs="Arial"/>
          <w:color w:val="000000"/>
          <w:szCs w:val="24"/>
          <w:lang w:eastAsia="en-CA"/>
        </w:rPr>
        <w:t xml:space="preserve">safely </w:t>
      </w:r>
      <w:r w:rsidR="00E7359B">
        <w:rPr>
          <w:rFonts w:eastAsia="Times New Roman" w:cs="Arial"/>
          <w:color w:val="000000"/>
          <w:szCs w:val="24"/>
          <w:lang w:eastAsia="en-CA"/>
        </w:rPr>
        <w:t>process data and is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the core to my Malware Secure Computer discovery.  </w:t>
      </w:r>
    </w:p>
    <w:p w14:paraId="65FDBBB9" w14:textId="13D87CC8" w:rsidR="00773F10" w:rsidRPr="009F581E" w:rsidRDefault="00773F10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>You need to first</w:t>
      </w:r>
      <w:r w:rsidR="00442DAA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2A15A3">
        <w:rPr>
          <w:rFonts w:eastAsia="Times New Roman" w:cs="Arial"/>
          <w:color w:val="000000"/>
          <w:szCs w:val="24"/>
          <w:lang w:eastAsia="en-CA"/>
        </w:rPr>
        <w:t>know</w:t>
      </w:r>
      <w:r w:rsidR="00442DAA">
        <w:rPr>
          <w:rFonts w:eastAsia="Times New Roman" w:cs="Arial"/>
          <w:color w:val="000000"/>
          <w:szCs w:val="24"/>
          <w:lang w:eastAsia="en-CA"/>
        </w:rPr>
        <w:t>,</w:t>
      </w:r>
      <w:r w:rsidR="00052363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>my Malware Secure Computers are in fact</w:t>
      </w:r>
      <w:r w:rsidR="008603B7">
        <w:rPr>
          <w:rFonts w:eastAsia="Times New Roman" w:cs="Arial"/>
          <w:color w:val="000000"/>
          <w:szCs w:val="24"/>
          <w:lang w:eastAsia="en-CA"/>
        </w:rPr>
        <w:t>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two electrically and physic</w:t>
      </w:r>
      <w:r w:rsidR="008603B7">
        <w:rPr>
          <w:rFonts w:eastAsia="Times New Roman" w:cs="Arial"/>
          <w:color w:val="000000"/>
          <w:szCs w:val="24"/>
          <w:lang w:eastAsia="en-CA"/>
        </w:rPr>
        <w:t>ally isolated desktop computers,</w:t>
      </w:r>
      <w:r w:rsidR="00C41707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contained within one </w:t>
      </w:r>
      <w:r>
        <w:rPr>
          <w:rFonts w:eastAsia="Times New Roman" w:cs="Arial"/>
          <w:color w:val="000000"/>
          <w:szCs w:val="24"/>
          <w:lang w:eastAsia="en-CA"/>
        </w:rPr>
        <w:t>housing. T</w:t>
      </w:r>
      <w:r w:rsidRPr="009F581E">
        <w:rPr>
          <w:rFonts w:eastAsia="Times New Roman" w:cs="Arial"/>
          <w:color w:val="000000"/>
          <w:szCs w:val="24"/>
          <w:lang w:eastAsia="en-CA"/>
        </w:rPr>
        <w:t>hey co-operate with each other and function as one computer.  They are: 1/ a virtual computer, the main input stage</w:t>
      </w:r>
      <w:r>
        <w:rPr>
          <w:rFonts w:eastAsia="Times New Roman" w:cs="Arial"/>
          <w:color w:val="000000"/>
          <w:szCs w:val="24"/>
          <w:lang w:eastAsia="en-CA"/>
        </w:rPr>
        <w:t xml:space="preserve">, </w:t>
      </w:r>
      <w:r w:rsidRPr="009F581E">
        <w:rPr>
          <w:rFonts w:eastAsia="Times New Roman" w:cs="Arial"/>
          <w:color w:val="000000"/>
          <w:szCs w:val="24"/>
          <w:lang w:eastAsia="en-CA"/>
        </w:rPr>
        <w:t>where it is 100% impossible to write to the hard drive (SSD) duri</w:t>
      </w:r>
      <w:r>
        <w:rPr>
          <w:rFonts w:eastAsia="Times New Roman" w:cs="Arial"/>
          <w:color w:val="000000"/>
          <w:szCs w:val="24"/>
          <w:lang w:eastAsia="en-CA"/>
        </w:rPr>
        <w:t>ng normal operating conditions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486EF5">
        <w:rPr>
          <w:rFonts w:eastAsia="Times New Roman" w:cs="Arial"/>
          <w:color w:val="000000"/>
          <w:szCs w:val="24"/>
          <w:lang w:eastAsia="en-CA"/>
        </w:rPr>
        <w:t>(controversial, but a true fact</w:t>
      </w:r>
      <w:r w:rsidR="009F5356">
        <w:rPr>
          <w:rFonts w:eastAsia="Times New Roman" w:cs="Arial"/>
          <w:color w:val="000000"/>
          <w:szCs w:val="24"/>
          <w:lang w:eastAsia="en-CA"/>
        </w:rPr>
        <w:t xml:space="preserve">) 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and 2/ a standard air-gaped computer, functioning as the main storage and </w:t>
      </w:r>
      <w:r w:rsidR="00730725">
        <w:rPr>
          <w:rFonts w:eastAsia="Times New Roman" w:cs="Arial"/>
          <w:color w:val="000000"/>
          <w:szCs w:val="24"/>
          <w:lang w:eastAsia="en-CA"/>
        </w:rPr>
        <w:t xml:space="preserve">main </w:t>
      </w:r>
      <w:r w:rsidRPr="009F581E">
        <w:rPr>
          <w:rFonts w:eastAsia="Times New Roman" w:cs="Arial"/>
          <w:color w:val="000000"/>
          <w:szCs w:val="24"/>
          <w:lang w:eastAsia="en-CA"/>
        </w:rPr>
        <w:t>processing area. </w:t>
      </w:r>
    </w:p>
    <w:p w14:paraId="014B97BC" w14:textId="7AD9ACA7" w:rsidR="009F5356" w:rsidRPr="009F5356" w:rsidRDefault="00773F10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>You can think of the NCoCC as a one-way gate</w:t>
      </w:r>
      <w:r w:rsidR="00E7359B">
        <w:rPr>
          <w:rFonts w:eastAsia="Times New Roman" w:cs="Arial"/>
          <w:color w:val="000000"/>
          <w:szCs w:val="24"/>
          <w:lang w:eastAsia="en-CA"/>
        </w:rPr>
        <w:t xml:space="preserve"> for data transfer.</w:t>
      </w:r>
      <w:r w:rsidR="0011132E">
        <w:rPr>
          <w:rFonts w:eastAsia="Times New Roman" w:cs="Arial"/>
          <w:color w:val="000000"/>
          <w:szCs w:val="24"/>
          <w:lang w:eastAsia="en-CA"/>
        </w:rPr>
        <w:t>  T</w:t>
      </w:r>
      <w:r w:rsidR="00E7359B">
        <w:rPr>
          <w:rFonts w:eastAsia="Times New Roman" w:cs="Arial"/>
          <w:color w:val="000000"/>
          <w:szCs w:val="24"/>
          <w:lang w:eastAsia="en-CA"/>
        </w:rPr>
        <w:t>he use of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two NCoCCs s</w:t>
      </w:r>
      <w:r w:rsidR="0011132E">
        <w:rPr>
          <w:rFonts w:eastAsia="Times New Roman" w:cs="Arial"/>
          <w:color w:val="000000"/>
          <w:szCs w:val="24"/>
          <w:lang w:eastAsia="en-CA"/>
        </w:rPr>
        <w:t xml:space="preserve">et in opposite directions, is what </w:t>
      </w:r>
      <w:r w:rsidRPr="009F581E">
        <w:rPr>
          <w:rFonts w:eastAsia="Times New Roman" w:cs="Arial"/>
          <w:color w:val="000000"/>
          <w:szCs w:val="24"/>
          <w:lang w:eastAsia="en-CA"/>
        </w:rPr>
        <w:t>enable</w:t>
      </w:r>
      <w:r w:rsidR="0011132E">
        <w:rPr>
          <w:rFonts w:eastAsia="Times New Roman" w:cs="Arial"/>
          <w:color w:val="000000"/>
          <w:szCs w:val="24"/>
          <w:lang w:eastAsia="en-CA"/>
        </w:rPr>
        <w:t>s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the </w:t>
      </w:r>
      <w:r w:rsidR="00730725" w:rsidRPr="009F581E">
        <w:rPr>
          <w:rFonts w:eastAsia="Times New Roman" w:cs="Arial"/>
          <w:color w:val="000000"/>
          <w:szCs w:val="24"/>
          <w:lang w:eastAsia="en-CA"/>
        </w:rPr>
        <w:t>air-gaped,</w:t>
      </w:r>
      <w:r w:rsidR="00730725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>bi-directional</w:t>
      </w:r>
      <w:r w:rsidR="00730725">
        <w:rPr>
          <w:rFonts w:eastAsia="Times New Roman" w:cs="Arial"/>
          <w:color w:val="000000"/>
          <w:szCs w:val="24"/>
          <w:lang w:eastAsia="en-CA"/>
        </w:rPr>
        <w:t>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730725" w:rsidRPr="009F581E">
        <w:rPr>
          <w:rFonts w:eastAsia="Times New Roman" w:cs="Arial"/>
          <w:color w:val="000000"/>
          <w:szCs w:val="24"/>
          <w:lang w:eastAsia="en-CA"/>
        </w:rPr>
        <w:t xml:space="preserve">malware safe, </w:t>
      </w:r>
      <w:r w:rsidRPr="009F581E">
        <w:rPr>
          <w:rFonts w:eastAsia="Times New Roman" w:cs="Arial"/>
          <w:color w:val="000000"/>
          <w:szCs w:val="24"/>
          <w:lang w:eastAsia="en-CA"/>
        </w:rPr>
        <w:t>data communications be</w:t>
      </w:r>
      <w:r w:rsidR="00730725">
        <w:rPr>
          <w:rFonts w:eastAsia="Times New Roman" w:cs="Arial"/>
          <w:color w:val="000000"/>
          <w:szCs w:val="24"/>
          <w:lang w:eastAsia="en-CA"/>
        </w:rPr>
        <w:t xml:space="preserve">tween these two electrically </w:t>
      </w:r>
      <w:r w:rsidR="0011132E">
        <w:rPr>
          <w:rFonts w:eastAsia="Times New Roman" w:cs="Arial"/>
          <w:color w:val="000000"/>
          <w:szCs w:val="24"/>
          <w:lang w:eastAsia="en-CA"/>
        </w:rPr>
        <w:t>and physically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isolated computers.  </w:t>
      </w:r>
    </w:p>
    <w:p w14:paraId="52ED2C3B" w14:textId="4DA14027" w:rsidR="00052363" w:rsidRPr="007371A2" w:rsidRDefault="00773F10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>One half of the NCoCC (YELP)</w:t>
      </w:r>
      <w:r w:rsidR="007B12FA">
        <w:rPr>
          <w:rFonts w:eastAsia="Times New Roman" w:cs="Arial"/>
          <w:color w:val="000000"/>
          <w:szCs w:val="24"/>
          <w:lang w:eastAsia="en-CA"/>
        </w:rPr>
        <w:t>,</w:t>
      </w:r>
      <w:r w:rsidR="00052363">
        <w:rPr>
          <w:rFonts w:eastAsia="Times New Roman" w:cs="Arial"/>
          <w:color w:val="000000"/>
          <w:szCs w:val="24"/>
          <w:lang w:eastAsia="en-CA"/>
        </w:rPr>
        <w:t xml:space="preserve"> is </w:t>
      </w:r>
      <w:r w:rsidRPr="009F581E">
        <w:rPr>
          <w:rFonts w:eastAsia="Times New Roman" w:cs="Arial"/>
          <w:color w:val="000000"/>
          <w:szCs w:val="24"/>
          <w:lang w:eastAsia="en-CA"/>
        </w:rPr>
        <w:t>on the virtual computer.</w:t>
      </w:r>
      <w:r w:rsidR="00C75163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The YELP communicates the file, via a propitiatory method to the second half of the NCoCC (PHE), locat</w:t>
      </w:r>
      <w:r w:rsidR="00052363">
        <w:rPr>
          <w:rFonts w:eastAsia="Times New Roman" w:cs="Arial"/>
          <w:color w:val="000000"/>
          <w:szCs w:val="24"/>
          <w:lang w:eastAsia="en-CA"/>
        </w:rPr>
        <w:t>ed on the air-gaped computer</w:t>
      </w:r>
      <w:r w:rsidR="00B642B2">
        <w:rPr>
          <w:rFonts w:eastAsia="Times New Roman" w:cs="Arial"/>
          <w:color w:val="000000"/>
          <w:szCs w:val="24"/>
          <w:lang w:eastAsia="en-CA"/>
        </w:rPr>
        <w:t> &amp;</w:t>
      </w:r>
      <w:r w:rsidR="00052363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B642B2">
        <w:rPr>
          <w:rFonts w:eastAsia="Times New Roman" w:cs="Arial"/>
          <w:color w:val="000000"/>
          <w:szCs w:val="24"/>
          <w:lang w:eastAsia="en-CA"/>
        </w:rPr>
        <w:t xml:space="preserve">is set </w:t>
      </w:r>
      <w:r w:rsidR="00052363">
        <w:rPr>
          <w:rFonts w:eastAsia="Times New Roman" w:cs="Arial"/>
          <w:color w:val="000000"/>
          <w:szCs w:val="24"/>
          <w:lang w:eastAsia="en-CA"/>
        </w:rPr>
        <w:t>in reverse to enable bi-directional communications &amp; instructions.</w:t>
      </w:r>
    </w:p>
    <w:p w14:paraId="0D7B777A" w14:textId="4F338464" w:rsidR="00773F10" w:rsidRPr="009F581E" w:rsidRDefault="00773F10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730725">
        <w:rPr>
          <w:rFonts w:eastAsia="Times New Roman" w:cs="Arial"/>
          <w:color w:val="000000"/>
          <w:szCs w:val="24"/>
          <w:u w:val="single"/>
          <w:lang w:eastAsia="en-CA"/>
        </w:rPr>
        <w:lastRenderedPageBreak/>
        <w:t>Here is the part which you many find difficult to believe or understand</w:t>
      </w:r>
      <w:r w:rsidRPr="009F581E">
        <w:rPr>
          <w:rFonts w:eastAsia="Times New Roman" w:cs="Arial"/>
          <w:color w:val="000000"/>
          <w:szCs w:val="24"/>
          <w:lang w:eastAsia="en-CA"/>
        </w:rPr>
        <w:t>, but it has been proven in my lab.  When a malware infected or clean file is presented to the input of the YELP (can be thought of as a transmitter, but does not transmit), when the file is received at the PHE</w:t>
      </w:r>
      <w:r w:rsidR="009F5356">
        <w:rPr>
          <w:rFonts w:eastAsia="Times New Roman" w:cs="Arial"/>
          <w:color w:val="000000"/>
          <w:szCs w:val="24"/>
          <w:lang w:eastAsia="en-CA"/>
        </w:rPr>
        <w:t>,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it is absolutely a no-longer-infected file. (Further detail of how the NCoCC functions, cannot be re</w:t>
      </w:r>
      <w:r w:rsidR="00730725">
        <w:rPr>
          <w:rFonts w:eastAsia="Times New Roman" w:cs="Arial"/>
          <w:color w:val="000000"/>
          <w:szCs w:val="24"/>
          <w:lang w:eastAsia="en-CA"/>
        </w:rPr>
        <w:t>leased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at this time, but will be </w:t>
      </w:r>
      <w:r w:rsidR="00730725">
        <w:rPr>
          <w:rFonts w:eastAsia="Times New Roman" w:cs="Arial"/>
          <w:color w:val="000000"/>
          <w:szCs w:val="24"/>
          <w:lang w:eastAsia="en-CA"/>
        </w:rPr>
        <w:t xml:space="preserve">revealed </w:t>
      </w:r>
      <w:r w:rsidRPr="009F581E">
        <w:rPr>
          <w:rFonts w:eastAsia="Times New Roman" w:cs="Arial"/>
          <w:color w:val="000000"/>
          <w:szCs w:val="24"/>
          <w:lang w:eastAsia="en-CA"/>
        </w:rPr>
        <w:t>at product launch).    </w:t>
      </w:r>
    </w:p>
    <w:p w14:paraId="3DBDF4AA" w14:textId="3AC66B91" w:rsidR="000C233F" w:rsidRDefault="000C233F" w:rsidP="00773F10">
      <w:pPr>
        <w:spacing w:line="240" w:lineRule="auto"/>
        <w:textAlignment w:val="baseline"/>
        <w:rPr>
          <w:rFonts w:cs="Arial"/>
        </w:rPr>
      </w:pPr>
      <w:r>
        <w:rPr>
          <w:rFonts w:cs="Arial"/>
          <w:color w:val="000000"/>
        </w:rPr>
        <w:t>That file</w:t>
      </w:r>
      <w:r w:rsidR="00486EF5">
        <w:rPr>
          <w:rFonts w:cs="Arial"/>
          <w:color w:val="000000"/>
        </w:rPr>
        <w:t xml:space="preserve">, is now </w:t>
      </w:r>
      <w:r>
        <w:rPr>
          <w:rFonts w:cs="Arial"/>
          <w:color w:val="000000"/>
        </w:rPr>
        <w:t xml:space="preserve">in two </w:t>
      </w:r>
      <w:r w:rsidR="00486EF5">
        <w:rPr>
          <w:rFonts w:cs="Arial"/>
          <w:color w:val="000000"/>
        </w:rPr>
        <w:t>locations</w:t>
      </w:r>
      <w:r>
        <w:rPr>
          <w:rFonts w:cs="Arial"/>
          <w:color w:val="000000"/>
        </w:rPr>
        <w:t>, 1/ unknown if either clean or malware infected in the input stage and 2/ absolutely "NOT infected"</w:t>
      </w:r>
      <w:r w:rsidR="00C75163">
        <w:rPr>
          <w:rFonts w:cs="Arial"/>
          <w:color w:val="000000"/>
        </w:rPr>
        <w:t xml:space="preserve"> in the air-gapped stage.  T</w:t>
      </w:r>
      <w:r>
        <w:rPr>
          <w:rFonts w:cs="Arial"/>
          <w:color w:val="000000"/>
        </w:rPr>
        <w:t>hat file,</w:t>
      </w:r>
      <w:r w:rsidR="00730725">
        <w:rPr>
          <w:rFonts w:cs="Arial"/>
          <w:color w:val="000000"/>
        </w:rPr>
        <w:t xml:space="preserve"> </w:t>
      </w:r>
      <w:r w:rsidR="00C75163">
        <w:rPr>
          <w:rFonts w:cs="Arial"/>
          <w:color w:val="000000"/>
        </w:rPr>
        <w:t xml:space="preserve">which is </w:t>
      </w:r>
      <w:r w:rsidR="00730725">
        <w:rPr>
          <w:rFonts w:cs="Arial"/>
          <w:color w:val="000000"/>
        </w:rPr>
        <w:t>“NOT infected”,</w:t>
      </w:r>
      <w:r>
        <w:rPr>
          <w:rFonts w:cs="Arial"/>
          <w:color w:val="000000"/>
        </w:rPr>
        <w:t xml:space="preserve"> may </w:t>
      </w:r>
      <w:r w:rsidR="0011132E">
        <w:rPr>
          <w:rFonts w:cs="Arial"/>
          <w:color w:val="000000"/>
        </w:rPr>
        <w:t xml:space="preserve">now </w:t>
      </w:r>
      <w:r>
        <w:rPr>
          <w:rFonts w:cs="Arial"/>
          <w:color w:val="000000"/>
        </w:rPr>
        <w:t>be safely a</w:t>
      </w:r>
      <w:r w:rsidR="00730725">
        <w:rPr>
          <w:rFonts w:cs="Arial"/>
          <w:color w:val="000000"/>
        </w:rPr>
        <w:t>nd</w:t>
      </w:r>
      <w:r>
        <w:rPr>
          <w:rFonts w:cs="Arial"/>
          <w:color w:val="000000"/>
        </w:rPr>
        <w:t xml:space="preserve"> confidently, saved, edited or shared with others.  </w:t>
      </w:r>
      <w:r>
        <w:rPr>
          <w:rFonts w:cs="Arial"/>
        </w:rPr>
        <w:t xml:space="preserve"> </w:t>
      </w:r>
    </w:p>
    <w:p w14:paraId="128B9807" w14:textId="0D8C0114" w:rsidR="00773F10" w:rsidRDefault="00052363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After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the file has been safely copied</w:t>
      </w:r>
      <w:r w:rsidR="009F5356">
        <w:rPr>
          <w:rFonts w:eastAsia="Times New Roman" w:cs="Arial"/>
          <w:color w:val="000000"/>
          <w:szCs w:val="24"/>
          <w:lang w:eastAsia="en-CA"/>
        </w:rPr>
        <w:t xml:space="preserve"> from the virtual (input</w:t>
      </w:r>
      <w:r w:rsidR="00F109B5">
        <w:rPr>
          <w:rFonts w:eastAsia="Times New Roman" w:cs="Arial"/>
          <w:color w:val="000000"/>
          <w:szCs w:val="24"/>
          <w:lang w:eastAsia="en-CA"/>
        </w:rPr>
        <w:t xml:space="preserve"> stage</w:t>
      </w:r>
      <w:r w:rsidR="009F5356">
        <w:rPr>
          <w:rFonts w:eastAsia="Times New Roman" w:cs="Arial"/>
          <w:color w:val="000000"/>
          <w:szCs w:val="24"/>
          <w:lang w:eastAsia="en-CA"/>
        </w:rPr>
        <w:t>)</w:t>
      </w:r>
      <w:r w:rsidR="00885C8F">
        <w:rPr>
          <w:rFonts w:eastAsia="Times New Roman" w:cs="Arial"/>
          <w:color w:val="000000"/>
          <w:szCs w:val="24"/>
          <w:lang w:eastAsia="en-CA"/>
        </w:rPr>
        <w:t xml:space="preserve"> to the air-gapped computer, the problem is, </w:t>
      </w:r>
      <w:r w:rsidR="00BC7BA9">
        <w:rPr>
          <w:rFonts w:eastAsia="Times New Roman" w:cs="Arial"/>
          <w:color w:val="000000"/>
          <w:szCs w:val="24"/>
          <w:lang w:eastAsia="en-CA"/>
        </w:rPr>
        <w:t>we do not</w:t>
      </w:r>
      <w:r w:rsidR="002A15A3">
        <w:rPr>
          <w:rFonts w:eastAsia="Times New Roman" w:cs="Arial"/>
          <w:color w:val="000000"/>
          <w:szCs w:val="24"/>
          <w:lang w:eastAsia="en-CA"/>
        </w:rPr>
        <w:t xml:space="preserve"> know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if the file in the input stage is clean or Malware infected, the</w:t>
      </w:r>
      <w:r w:rsidR="00885C8F">
        <w:rPr>
          <w:rFonts w:eastAsia="Times New Roman" w:cs="Arial"/>
          <w:color w:val="000000"/>
          <w:szCs w:val="24"/>
          <w:lang w:eastAsia="en-CA"/>
        </w:rPr>
        <w:t>refore,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input stage is </w:t>
      </w:r>
      <w:r w:rsidR="009F5356">
        <w:rPr>
          <w:rFonts w:eastAsia="Times New Roman" w:cs="Arial"/>
          <w:color w:val="000000"/>
          <w:szCs w:val="24"/>
          <w:lang w:eastAsia="en-CA"/>
        </w:rPr>
        <w:t>“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hard booted</w:t>
      </w:r>
      <w:r w:rsidR="009F5356">
        <w:rPr>
          <w:rFonts w:eastAsia="Times New Roman" w:cs="Arial"/>
          <w:color w:val="000000"/>
          <w:szCs w:val="24"/>
          <w:lang w:eastAsia="en-CA"/>
        </w:rPr>
        <w:t>”</w:t>
      </w:r>
      <w:r w:rsidR="00BC7BA9">
        <w:rPr>
          <w:rFonts w:eastAsia="Times New Roman" w:cs="Arial"/>
          <w:color w:val="000000"/>
          <w:szCs w:val="24"/>
          <w:lang w:eastAsia="en-CA"/>
        </w:rPr>
        <w:t>, removing any potential unknown malware.</w:t>
      </w:r>
    </w:p>
    <w:p w14:paraId="36E46C63" w14:textId="0AB9251F" w:rsidR="00052363" w:rsidRPr="00052363" w:rsidRDefault="00AC2930" w:rsidP="00FB3BF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As rebooting is normally time consuming</w:t>
      </w:r>
      <w:r w:rsidR="00FE5CEF">
        <w:rPr>
          <w:rFonts w:eastAsia="Times New Roman" w:cs="Arial"/>
          <w:color w:val="000000"/>
          <w:szCs w:val="24"/>
          <w:lang w:eastAsia="en-CA"/>
        </w:rPr>
        <w:t>, we have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 five </w:t>
      </w:r>
      <w:r w:rsidR="00FB3BF0">
        <w:rPr>
          <w:rFonts w:eastAsia="Times New Roman" w:cs="Arial"/>
          <w:color w:val="000000"/>
          <w:szCs w:val="24"/>
          <w:lang w:eastAsia="en-CA"/>
        </w:rPr>
        <w:t xml:space="preserve">independent 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RAM / CPU </w:t>
      </w:r>
      <w:r w:rsidR="00FB3BF0">
        <w:rPr>
          <w:rFonts w:eastAsia="Times New Roman" w:cs="Arial"/>
          <w:color w:val="000000"/>
          <w:szCs w:val="24"/>
          <w:lang w:eastAsia="en-CA"/>
        </w:rPr>
        <w:t>segments</w:t>
      </w:r>
      <w:r>
        <w:rPr>
          <w:rFonts w:eastAsia="Times New Roman" w:cs="Arial"/>
          <w:color w:val="000000"/>
          <w:szCs w:val="24"/>
          <w:lang w:eastAsia="en-CA"/>
        </w:rPr>
        <w:t xml:space="preserve"> (containers)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 in the virtual computer, which ar</w:t>
      </w:r>
      <w:r w:rsidR="00FE5CEF">
        <w:rPr>
          <w:rFonts w:eastAsia="Times New Roman" w:cs="Arial"/>
          <w:color w:val="000000"/>
          <w:szCs w:val="24"/>
          <w:lang w:eastAsia="en-CA"/>
        </w:rPr>
        <w:t>e in a constant state of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 processing or rebooting.  The u</w:t>
      </w:r>
      <w:r w:rsidR="00FB3BF0">
        <w:rPr>
          <w:rFonts w:eastAsia="Times New Roman" w:cs="Arial"/>
          <w:color w:val="000000"/>
          <w:szCs w:val="24"/>
          <w:lang w:eastAsia="en-CA"/>
        </w:rPr>
        <w:t xml:space="preserve">ser does not see this 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activity.  </w:t>
      </w:r>
      <w:proofErr w:type="gramStart"/>
      <w:r w:rsidR="00FB3BF0" w:rsidRPr="009F581E">
        <w:rPr>
          <w:rFonts w:eastAsia="Times New Roman" w:cs="Arial"/>
          <w:color w:val="000000"/>
          <w:szCs w:val="24"/>
          <w:lang w:eastAsia="en-CA"/>
        </w:rPr>
        <w:t>The</w:t>
      </w:r>
      <w:proofErr w:type="gramEnd"/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052363">
        <w:rPr>
          <w:rFonts w:eastAsia="Times New Roman" w:cs="Arial"/>
          <w:color w:val="000000"/>
          <w:szCs w:val="24"/>
          <w:lang w:eastAsia="en-CA"/>
        </w:rPr>
        <w:t xml:space="preserve">action of </w:t>
      </w:r>
      <w:r w:rsidR="00FB3BF0">
        <w:rPr>
          <w:rFonts w:eastAsia="Times New Roman" w:cs="Arial"/>
          <w:color w:val="000000"/>
          <w:szCs w:val="24"/>
          <w:lang w:eastAsia="en-CA"/>
        </w:rPr>
        <w:t>constant</w:t>
      </w:r>
      <w:r w:rsidR="00052363">
        <w:rPr>
          <w:rFonts w:eastAsia="Times New Roman" w:cs="Arial"/>
          <w:color w:val="000000"/>
          <w:szCs w:val="24"/>
          <w:lang w:eastAsia="en-CA"/>
        </w:rPr>
        <w:t>ly</w:t>
      </w:r>
      <w:r w:rsidR="00FB3BF0">
        <w:rPr>
          <w:rFonts w:eastAsia="Times New Roman" w:cs="Arial"/>
          <w:color w:val="000000"/>
          <w:szCs w:val="24"/>
          <w:lang w:eastAsia="en-CA"/>
        </w:rPr>
        <w:t xml:space="preserve"> rebooting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>, ensures that an</w:t>
      </w:r>
      <w:r w:rsidR="00FB3BF0">
        <w:rPr>
          <w:rFonts w:eastAsia="Times New Roman" w:cs="Arial"/>
          <w:color w:val="000000"/>
          <w:szCs w:val="24"/>
          <w:lang w:eastAsia="en-CA"/>
        </w:rPr>
        <w:t>y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 xml:space="preserve"> unknown malware present, su</w:t>
      </w:r>
      <w:r w:rsidR="00052363">
        <w:rPr>
          <w:rFonts w:eastAsia="Times New Roman" w:cs="Arial"/>
          <w:color w:val="000000"/>
          <w:szCs w:val="24"/>
          <w:lang w:eastAsia="en-CA"/>
        </w:rPr>
        <w:t>ch as key loggers, are</w:t>
      </w:r>
      <w:r w:rsidR="00FB3BF0">
        <w:rPr>
          <w:rFonts w:eastAsia="Times New Roman" w:cs="Arial"/>
          <w:color w:val="000000"/>
          <w:szCs w:val="24"/>
          <w:lang w:eastAsia="en-CA"/>
        </w:rPr>
        <w:t xml:space="preserve"> deleted.  </w:t>
      </w:r>
      <w:r w:rsidR="00FB3BF0" w:rsidRPr="009F581E">
        <w:rPr>
          <w:rFonts w:eastAsia="Times New Roman" w:cs="Arial"/>
          <w:color w:val="000000"/>
          <w:szCs w:val="24"/>
          <w:lang w:eastAsia="en-CA"/>
        </w:rPr>
        <w:t>After POST, RAM storage loca</w:t>
      </w:r>
      <w:r w:rsidR="00FB3BF0">
        <w:rPr>
          <w:rFonts w:eastAsia="Times New Roman" w:cs="Arial"/>
          <w:color w:val="000000"/>
          <w:szCs w:val="24"/>
          <w:lang w:eastAsia="en-CA"/>
        </w:rPr>
        <w:t>tions are cleaned, the</w:t>
      </w:r>
      <w:r w:rsidR="00705451">
        <w:rPr>
          <w:rFonts w:eastAsia="Times New Roman" w:cs="Arial"/>
          <w:color w:val="000000"/>
          <w:szCs w:val="24"/>
          <w:lang w:eastAsia="en-CA"/>
        </w:rPr>
        <w:t>n</w:t>
      </w:r>
      <w:r w:rsidR="00FB3BF0">
        <w:rPr>
          <w:rFonts w:eastAsia="Times New Roman" w:cs="Arial"/>
          <w:color w:val="000000"/>
          <w:szCs w:val="24"/>
          <w:lang w:eastAsia="en-CA"/>
        </w:rPr>
        <w:t xml:space="preserve"> are</w:t>
      </w:r>
      <w:r w:rsidR="004D4ADF">
        <w:rPr>
          <w:rFonts w:eastAsia="Times New Roman" w:cs="Arial"/>
          <w:color w:val="000000"/>
          <w:szCs w:val="24"/>
          <w:lang w:eastAsia="en-CA"/>
        </w:rPr>
        <w:t xml:space="preserve"> safely reloaded with data in the air-gapped stage.</w:t>
      </w:r>
    </w:p>
    <w:p w14:paraId="030ACAB6" w14:textId="7C8EDC6D" w:rsidR="00773F10" w:rsidRPr="009F581E" w:rsidRDefault="00AC2930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 xml:space="preserve">Removing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power from a single RAM / CPU</w:t>
      </w:r>
      <w:r w:rsidR="00E7359B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4D4ADF">
        <w:rPr>
          <w:rFonts w:eastAsia="Times New Roman" w:cs="Arial"/>
          <w:color w:val="000000"/>
          <w:szCs w:val="24"/>
          <w:lang w:eastAsia="en-CA"/>
        </w:rPr>
        <w:t xml:space="preserve">container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at a time, makes rebooting times significantly faster.  </w:t>
      </w:r>
      <w:proofErr w:type="gramStart"/>
      <w:r w:rsidR="00773F10" w:rsidRPr="009F581E">
        <w:rPr>
          <w:rFonts w:eastAsia="Times New Roman" w:cs="Arial"/>
          <w:color w:val="000000"/>
          <w:szCs w:val="24"/>
          <w:lang w:eastAsia="en-CA"/>
        </w:rPr>
        <w:t>The</w:t>
      </w:r>
      <w:proofErr w:type="gramEnd"/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ma</w:t>
      </w:r>
      <w:r w:rsidR="00D61575">
        <w:rPr>
          <w:rFonts w:eastAsia="Times New Roman" w:cs="Arial"/>
          <w:color w:val="000000"/>
          <w:szCs w:val="24"/>
          <w:lang w:eastAsia="en-CA"/>
        </w:rPr>
        <w:t>in PSU, SSD, BIOS and other parts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remain power</w:t>
      </w:r>
      <w:r w:rsidR="00E7359B"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on. </w:t>
      </w:r>
    </w:p>
    <w:p w14:paraId="500F6BC7" w14:textId="27DBB599" w:rsidR="00773F10" w:rsidRPr="009F581E" w:rsidRDefault="00D40AFB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The d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evelopment of a phy</w:t>
      </w:r>
      <w:r w:rsidR="005C3B26">
        <w:rPr>
          <w:rFonts w:eastAsia="Times New Roman" w:cs="Arial"/>
          <w:color w:val="000000"/>
          <w:szCs w:val="24"/>
          <w:lang w:eastAsia="en-CA"/>
        </w:rPr>
        <w:t>sical Proof of Concept (PoC)</w:t>
      </w:r>
      <w:r>
        <w:rPr>
          <w:rFonts w:eastAsia="Times New Roman" w:cs="Arial"/>
          <w:color w:val="000000"/>
          <w:szCs w:val="24"/>
          <w:lang w:eastAsia="en-CA"/>
        </w:rPr>
        <w:t xml:space="preserve"> has been self-funded</w:t>
      </w:r>
      <w:r w:rsidR="005C3B26">
        <w:rPr>
          <w:rFonts w:eastAsia="Times New Roman" w:cs="Arial"/>
          <w:color w:val="000000"/>
          <w:szCs w:val="24"/>
          <w:lang w:eastAsia="en-CA"/>
        </w:rPr>
        <w:t xml:space="preserve"> to date. </w:t>
      </w:r>
      <w:bookmarkStart w:id="0" w:name="_GoBack"/>
      <w:bookmarkEnd w:id="0"/>
      <w:r w:rsidR="005C3B26">
        <w:rPr>
          <w:rFonts w:eastAsia="Times New Roman" w:cs="Arial"/>
          <w:color w:val="000000"/>
          <w:szCs w:val="24"/>
          <w:lang w:eastAsia="en-CA"/>
        </w:rPr>
        <w:t xml:space="preserve"> I</w:t>
      </w:r>
      <w:r w:rsidR="009A65A3">
        <w:rPr>
          <w:rFonts w:eastAsia="Times New Roman" w:cs="Arial"/>
          <w:color w:val="000000"/>
          <w:szCs w:val="24"/>
          <w:lang w:eastAsia="en-CA"/>
        </w:rPr>
        <w:t xml:space="preserve"> am </w:t>
      </w:r>
      <w:r w:rsidR="005C3B26">
        <w:rPr>
          <w:rFonts w:eastAsia="Times New Roman" w:cs="Arial"/>
          <w:color w:val="000000"/>
          <w:szCs w:val="24"/>
          <w:lang w:eastAsia="en-CA"/>
        </w:rPr>
        <w:t xml:space="preserve">now </w:t>
      </w:r>
      <w:r w:rsidR="009A65A3">
        <w:rPr>
          <w:rFonts w:eastAsia="Times New Roman" w:cs="Arial"/>
          <w:color w:val="000000"/>
          <w:szCs w:val="24"/>
          <w:lang w:eastAsia="en-CA"/>
        </w:rPr>
        <w:t xml:space="preserve">at the final stage </w:t>
      </w:r>
      <w:r w:rsidR="005C3B26">
        <w:rPr>
          <w:rFonts w:eastAsia="Times New Roman" w:cs="Arial"/>
          <w:color w:val="000000"/>
          <w:szCs w:val="24"/>
          <w:lang w:eastAsia="en-CA"/>
        </w:rPr>
        <w:t xml:space="preserve">of </w:t>
      </w:r>
      <w:r w:rsidR="007371A2">
        <w:rPr>
          <w:rFonts w:eastAsia="Times New Roman" w:cs="Arial"/>
          <w:color w:val="000000"/>
          <w:szCs w:val="24"/>
          <w:lang w:eastAsia="en-CA"/>
        </w:rPr>
        <w:t>need</w:t>
      </w:r>
      <w:r w:rsidR="009A65A3">
        <w:rPr>
          <w:rFonts w:eastAsia="Times New Roman" w:cs="Arial"/>
          <w:color w:val="000000"/>
          <w:szCs w:val="24"/>
          <w:lang w:eastAsia="en-CA"/>
        </w:rPr>
        <w:t>ing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to hire specialized </w:t>
      </w:r>
      <w:r w:rsidR="007371A2">
        <w:rPr>
          <w:rFonts w:eastAsia="Times New Roman" w:cs="Arial"/>
          <w:color w:val="000000"/>
          <w:szCs w:val="24"/>
          <w:lang w:eastAsia="en-CA"/>
        </w:rPr>
        <w:t>technical help</w:t>
      </w:r>
      <w:r w:rsidR="009A65A3">
        <w:rPr>
          <w:rFonts w:eastAsia="Times New Roman" w:cs="Arial"/>
          <w:color w:val="000000"/>
          <w:szCs w:val="24"/>
          <w:lang w:eastAsia="en-CA"/>
        </w:rPr>
        <w:t>,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to </w:t>
      </w:r>
      <w:r w:rsidR="005C3B26">
        <w:rPr>
          <w:rFonts w:eastAsia="Times New Roman" w:cs="Arial"/>
          <w:color w:val="000000"/>
          <w:szCs w:val="24"/>
          <w:lang w:eastAsia="en-CA"/>
        </w:rPr>
        <w:t>build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a physical PoC.  Once a PoC is completed we will be able to demonstrate to the world, what has been proven in my lab, a significantly important malware protection discovery.  </w:t>
      </w:r>
    </w:p>
    <w:p w14:paraId="7AA68BF5" w14:textId="065F2230" w:rsidR="00773F10" w:rsidRPr="00EB6890" w:rsidRDefault="00773F10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 xml:space="preserve">I am actively pursuing a grant for </w:t>
      </w:r>
      <w:r w:rsidR="00C75163">
        <w:rPr>
          <w:rFonts w:eastAsia="Times New Roman" w:cs="Arial"/>
          <w:color w:val="000000"/>
          <w:szCs w:val="24"/>
          <w:lang w:eastAsia="en-CA"/>
        </w:rPr>
        <w:t>$20k (us $15</w:t>
      </w:r>
      <w:r w:rsidR="00C75163" w:rsidRPr="009F581E">
        <w:rPr>
          <w:rFonts w:eastAsia="Times New Roman" w:cs="Arial"/>
          <w:color w:val="000000"/>
          <w:szCs w:val="24"/>
          <w:lang w:eastAsia="en-CA"/>
        </w:rPr>
        <w:t>k</w:t>
      </w:r>
      <w:r w:rsidR="00C75163">
        <w:rPr>
          <w:rFonts w:eastAsia="Times New Roman" w:cs="Arial"/>
          <w:color w:val="000000"/>
          <w:szCs w:val="24"/>
          <w:lang w:eastAsia="en-CA"/>
        </w:rPr>
        <w:t>)</w:t>
      </w:r>
      <w:r w:rsidR="007C7F97">
        <w:rPr>
          <w:rFonts w:eastAsia="Times New Roman" w:cs="Arial"/>
          <w:color w:val="000000"/>
          <w:szCs w:val="24"/>
          <w:lang w:eastAsia="en-CA"/>
        </w:rPr>
        <w:t xml:space="preserve"> to </w:t>
      </w:r>
      <w:r w:rsidR="00EB6890">
        <w:rPr>
          <w:rFonts w:eastAsia="Times New Roman" w:cs="Arial"/>
          <w:color w:val="000000"/>
          <w:szCs w:val="24"/>
          <w:lang w:eastAsia="en-CA"/>
        </w:rPr>
        <w:t>complete</w:t>
      </w:r>
      <w:r w:rsidR="007C7F97">
        <w:rPr>
          <w:rFonts w:eastAsia="Times New Roman" w:cs="Arial"/>
          <w:color w:val="000000"/>
          <w:szCs w:val="24"/>
          <w:lang w:eastAsia="en-CA"/>
        </w:rPr>
        <w:t xml:space="preserve"> my four years of research</w:t>
      </w:r>
      <w:r w:rsidR="00D61575">
        <w:rPr>
          <w:rFonts w:eastAsia="Times New Roman" w:cs="Arial"/>
          <w:color w:val="000000"/>
          <w:szCs w:val="24"/>
          <w:lang w:eastAsia="en-CA"/>
        </w:rPr>
        <w:t xml:space="preserve">.  </w:t>
      </w:r>
      <w:r w:rsidR="00486EF5">
        <w:rPr>
          <w:rFonts w:eastAsia="Times New Roman" w:cs="Arial"/>
          <w:color w:val="000000"/>
          <w:szCs w:val="24"/>
          <w:lang w:eastAsia="en-CA"/>
        </w:rPr>
        <w:t xml:space="preserve">Until now, </w:t>
      </w:r>
      <w:r w:rsidR="004D4ADF">
        <w:rPr>
          <w:rFonts w:eastAsia="Times New Roman" w:cs="Arial"/>
          <w:color w:val="000000"/>
          <w:szCs w:val="24"/>
          <w:lang w:eastAsia="en-CA"/>
        </w:rPr>
        <w:t xml:space="preserve">my efforts have not </w:t>
      </w:r>
      <w:r w:rsidR="00D61575">
        <w:rPr>
          <w:rFonts w:eastAsia="Times New Roman" w:cs="Arial"/>
          <w:color w:val="000000"/>
          <w:szCs w:val="24"/>
          <w:lang w:eastAsia="en-CA"/>
        </w:rPr>
        <w:t>been successful</w:t>
      </w:r>
      <w:r w:rsidR="007C7F97">
        <w:rPr>
          <w:rFonts w:eastAsia="Times New Roman" w:cs="Arial"/>
          <w:color w:val="000000"/>
          <w:szCs w:val="24"/>
          <w:lang w:eastAsia="en-CA"/>
        </w:rPr>
        <w:t>.   Wish me luck.  So close</w:t>
      </w:r>
      <w:r w:rsidR="00EB6890">
        <w:rPr>
          <w:rFonts w:eastAsia="Times New Roman" w:cs="Arial"/>
          <w:color w:val="000000"/>
          <w:szCs w:val="24"/>
          <w:lang w:eastAsia="en-CA"/>
        </w:rPr>
        <w:t>,</w:t>
      </w:r>
      <w:r w:rsidR="007C7F97">
        <w:rPr>
          <w:rFonts w:eastAsia="Times New Roman" w:cs="Arial"/>
          <w:color w:val="000000"/>
          <w:szCs w:val="24"/>
          <w:lang w:eastAsia="en-CA"/>
        </w:rPr>
        <w:t xml:space="preserve"> yet so far.</w:t>
      </w:r>
    </w:p>
    <w:p w14:paraId="57C3CB2E" w14:textId="68FE2B05" w:rsidR="000C233F" w:rsidRDefault="00773F10" w:rsidP="00773F10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9F581E">
        <w:rPr>
          <w:rFonts w:eastAsia="Times New Roman" w:cs="Arial"/>
          <w:color w:val="000000"/>
          <w:szCs w:val="24"/>
          <w:lang w:eastAsia="en-CA"/>
        </w:rPr>
        <w:t xml:space="preserve">I personally answer the phone 8am </w:t>
      </w:r>
      <w:r w:rsidR="000C233F">
        <w:rPr>
          <w:rFonts w:eastAsia="Times New Roman" w:cs="Arial"/>
          <w:color w:val="000000"/>
          <w:szCs w:val="24"/>
          <w:lang w:eastAsia="en-CA"/>
        </w:rPr>
        <w:t>-</w:t>
      </w:r>
      <w:r w:rsidRPr="009F581E">
        <w:rPr>
          <w:rFonts w:eastAsia="Times New Roman" w:cs="Arial"/>
          <w:color w:val="000000"/>
          <w:szCs w:val="24"/>
          <w:lang w:eastAsia="en-CA"/>
        </w:rPr>
        <w:t xml:space="preserve"> 10pm, Eastern Time Zone, -</w:t>
      </w:r>
      <w:r w:rsidR="0081447F">
        <w:rPr>
          <w:rFonts w:eastAsia="Times New Roman" w:cs="Arial"/>
          <w:color w:val="000000"/>
          <w:szCs w:val="24"/>
          <w:lang w:eastAsia="en-CA"/>
        </w:rPr>
        <w:t xml:space="preserve"> </w:t>
      </w:r>
      <w:r w:rsidRPr="009F581E">
        <w:rPr>
          <w:rFonts w:eastAsia="Times New Roman" w:cs="Arial"/>
          <w:color w:val="000000"/>
          <w:szCs w:val="24"/>
          <w:lang w:eastAsia="en-CA"/>
        </w:rPr>
        <w:t>4 GMT.  By keeping these hours, we are able to have a minimum of 1 hour business time for all time zones.  </w:t>
      </w:r>
    </w:p>
    <w:p w14:paraId="50D89A95" w14:textId="20AF13AF" w:rsidR="00216CD6" w:rsidRPr="00216CD6" w:rsidRDefault="0081447F" w:rsidP="00773F10">
      <w:pPr>
        <w:spacing w:line="240" w:lineRule="auto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I am happy</w:t>
      </w:r>
      <w:r w:rsidR="00773F10">
        <w:rPr>
          <w:rFonts w:eastAsia="Times New Roman" w:cs="Arial"/>
          <w:color w:val="000000"/>
          <w:szCs w:val="24"/>
          <w:lang w:eastAsia="en-CA"/>
        </w:rPr>
        <w:t xml:space="preserve"> to </w:t>
      </w:r>
      <w:r w:rsidR="00EB6890">
        <w:rPr>
          <w:rFonts w:eastAsia="Times New Roman" w:cs="Arial"/>
          <w:color w:val="000000"/>
          <w:szCs w:val="24"/>
          <w:lang w:eastAsia="en-CA"/>
        </w:rPr>
        <w:t xml:space="preserve">personally </w:t>
      </w:r>
      <w:r w:rsidR="00773F10">
        <w:rPr>
          <w:rFonts w:eastAsia="Times New Roman" w:cs="Arial"/>
          <w:color w:val="000000"/>
          <w:szCs w:val="24"/>
          <w:lang w:eastAsia="en-CA"/>
        </w:rPr>
        <w:t>talk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with anyone who </w:t>
      </w:r>
      <w:r>
        <w:rPr>
          <w:rFonts w:eastAsia="Times New Roman" w:cs="Arial"/>
          <w:color w:val="000000"/>
          <w:szCs w:val="24"/>
          <w:lang w:eastAsia="en-CA"/>
        </w:rPr>
        <w:t>is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 xml:space="preserve"> interested or just curious.</w:t>
      </w:r>
      <w:r>
        <w:rPr>
          <w:rFonts w:eastAsia="Times New Roman" w:cs="Arial"/>
          <w:color w:val="000000"/>
          <w:szCs w:val="24"/>
          <w:lang w:eastAsia="en-CA"/>
        </w:rPr>
        <w:t xml:space="preserve"> </w:t>
      </w:r>
      <w:r w:rsidR="00773F10" w:rsidRPr="009F581E">
        <w:rPr>
          <w:rFonts w:eastAsia="Times New Roman" w:cs="Arial"/>
          <w:color w:val="000000"/>
          <w:szCs w:val="24"/>
          <w:lang w:eastAsia="en-CA"/>
        </w:rPr>
        <w:t> </w:t>
      </w:r>
      <w:r>
        <w:rPr>
          <w:rFonts w:eastAsia="Times New Roman" w:cs="Arial"/>
          <w:color w:val="000000"/>
          <w:szCs w:val="24"/>
          <w:lang w:eastAsia="en-CA"/>
        </w:rPr>
        <w:t>I use WhatsApp</w:t>
      </w:r>
      <w:r w:rsidR="00D61575">
        <w:rPr>
          <w:rFonts w:eastAsia="Times New Roman" w:cs="Arial"/>
          <w:color w:val="000000"/>
          <w:szCs w:val="24"/>
          <w:lang w:eastAsia="en-CA"/>
        </w:rPr>
        <w:t xml:space="preserve"> to make it eas</w:t>
      </w:r>
      <w:r w:rsidR="00216CD6">
        <w:rPr>
          <w:rFonts w:eastAsia="Times New Roman" w:cs="Arial"/>
          <w:color w:val="000000"/>
          <w:szCs w:val="24"/>
          <w:lang w:eastAsia="en-CA"/>
        </w:rPr>
        <w:t>ier for international</w:t>
      </w:r>
      <w:r w:rsidR="00D61575">
        <w:rPr>
          <w:rFonts w:eastAsia="Times New Roman" w:cs="Arial"/>
          <w:color w:val="000000"/>
          <w:szCs w:val="24"/>
          <w:lang w:eastAsia="en-CA"/>
        </w:rPr>
        <w:t xml:space="preserve"> parties to easily contact me</w:t>
      </w:r>
      <w:r>
        <w:rPr>
          <w:rFonts w:eastAsia="Times New Roman" w:cs="Arial"/>
          <w:color w:val="000000"/>
          <w:szCs w:val="24"/>
          <w:lang w:eastAsia="en-CA"/>
        </w:rPr>
        <w:t>.</w:t>
      </w:r>
    </w:p>
    <w:p w14:paraId="29F2F827" w14:textId="77777777" w:rsidR="00705451" w:rsidRDefault="001E6E1D" w:rsidP="001E6E1D">
      <w:pPr>
        <w:spacing w:after="0" w:line="240" w:lineRule="auto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Safe Computing,</w:t>
      </w:r>
      <w:r w:rsidR="00705451">
        <w:rPr>
          <w:rFonts w:eastAsia="Times New Roman" w:cs="Arial"/>
          <w:color w:val="000000"/>
          <w:szCs w:val="24"/>
          <w:lang w:eastAsia="en-CA"/>
        </w:rPr>
        <w:t xml:space="preserve"> </w:t>
      </w:r>
    </w:p>
    <w:p w14:paraId="4103A703" w14:textId="0D7D4AA6" w:rsidR="00432728" w:rsidRDefault="0080092D" w:rsidP="001E6E1D">
      <w:pPr>
        <w:spacing w:after="0" w:line="240" w:lineRule="auto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Ralph Kachur,</w:t>
      </w:r>
      <w:r w:rsidR="001973DF">
        <w:rPr>
          <w:rFonts w:eastAsia="Times New Roman" w:cs="Arial"/>
          <w:color w:val="000000"/>
          <w:szCs w:val="24"/>
          <w:lang w:eastAsia="en-CA"/>
        </w:rPr>
        <w:t xml:space="preserve"> P</w:t>
      </w:r>
      <w:r w:rsidR="00432728">
        <w:rPr>
          <w:rFonts w:eastAsia="Times New Roman" w:cs="Arial"/>
          <w:color w:val="000000"/>
          <w:szCs w:val="24"/>
          <w:lang w:eastAsia="en-CA"/>
        </w:rPr>
        <w:t>resident</w:t>
      </w:r>
    </w:p>
    <w:tbl>
      <w:tblPr>
        <w:tblW w:w="52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9474"/>
      </w:tblGrid>
      <w:tr w:rsidR="00B4313B" w:rsidRPr="00B4313B" w14:paraId="6F22B6A8" w14:textId="77777777" w:rsidTr="00D97A95">
        <w:trPr>
          <w:trHeight w:val="300"/>
          <w:tblCellSpacing w:w="15" w:type="dxa"/>
        </w:trPr>
        <w:tc>
          <w:tcPr>
            <w:tcW w:w="248" w:type="pct"/>
            <w:vMerge w:val="restart"/>
            <w:vAlign w:val="center"/>
            <w:hideMark/>
          </w:tcPr>
          <w:p w14:paraId="02EB378F" w14:textId="77777777" w:rsidR="00B4313B" w:rsidRPr="00B4313B" w:rsidRDefault="00B4313B" w:rsidP="00B4313B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CA"/>
              </w:rPr>
            </w:pPr>
          </w:p>
        </w:tc>
        <w:tc>
          <w:tcPr>
            <w:tcW w:w="4707" w:type="pct"/>
            <w:hideMark/>
          </w:tcPr>
          <w:p w14:paraId="3AFB6C20" w14:textId="77777777" w:rsidR="00B4313B" w:rsidRPr="00B4313B" w:rsidRDefault="00B4313B" w:rsidP="00B4313B">
            <w:pPr>
              <w:widowControl w:val="0"/>
              <w:tabs>
                <w:tab w:val="left" w:pos="8910"/>
                <w:tab w:val="left" w:pos="9090"/>
              </w:tabs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B4313B">
              <w:rPr>
                <w:rFonts w:eastAsia="Times New Roman" w:cs="Arial"/>
                <w:b/>
                <w:bCs/>
                <w:color w:val="008000"/>
                <w:sz w:val="36"/>
                <w:szCs w:val="36"/>
                <w:lang w:eastAsia="en-CA"/>
              </w:rPr>
              <w:t>ROATI Technologies Inc.</w:t>
            </w:r>
            <w:r w:rsidRPr="00B4313B">
              <w:rPr>
                <w:rFonts w:eastAsia="Times New Roman" w:cs="Arial"/>
                <w:szCs w:val="24"/>
                <w:lang w:eastAsia="en-CA"/>
              </w:rPr>
              <w:br/>
            </w:r>
            <w:r w:rsidRPr="00B43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Cs w:val="24"/>
                <w:lang w:eastAsia="en-CA"/>
              </w:rPr>
              <w:t>           Malware Secure Computers</w:t>
            </w:r>
            <w:r w:rsidRPr="00B431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Cs w:val="24"/>
                <w:lang w:eastAsia="en-CA"/>
              </w:rPr>
              <w:br/>
              <w:t>     Protecting Electronic Information</w:t>
            </w:r>
          </w:p>
          <w:p w14:paraId="76D317AC" w14:textId="77777777" w:rsidR="00B4313B" w:rsidRPr="00B4313B" w:rsidRDefault="00B4313B" w:rsidP="00B4313B">
            <w:pPr>
              <w:widowControl w:val="0"/>
              <w:tabs>
                <w:tab w:val="left" w:pos="8910"/>
                <w:tab w:val="left" w:pos="9090"/>
              </w:tabs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  <w:r w:rsidRPr="00B4313B">
              <w:rPr>
                <w:rFonts w:ascii="Times New Roman" w:eastAsia="Times New Roman" w:hAnsi="Times New Roman" w:cs="Times New Roman"/>
                <w:szCs w:val="24"/>
                <w:lang w:eastAsia="en-CA"/>
              </w:rPr>
              <w:t>                         </w:t>
            </w:r>
            <w:r>
              <w:rPr>
                <w:noProof/>
                <w:lang w:eastAsia="en-CA"/>
              </w:rPr>
              <w:drawing>
                <wp:inline distT="0" distB="0" distL="0" distR="0" wp14:anchorId="6E216A60" wp14:editId="5C42376E">
                  <wp:extent cx="352425" cy="247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13B" w:rsidRPr="00B4313B" w14:paraId="55813FD7" w14:textId="77777777" w:rsidTr="00D97A95">
        <w:trPr>
          <w:trHeight w:val="1290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A05A809" w14:textId="77777777" w:rsidR="00B4313B" w:rsidRPr="00B4313B" w:rsidRDefault="00B4313B" w:rsidP="00B4313B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CA"/>
              </w:rPr>
            </w:pPr>
          </w:p>
        </w:tc>
        <w:tc>
          <w:tcPr>
            <w:tcW w:w="4707" w:type="pct"/>
            <w:hideMark/>
          </w:tcPr>
          <w:p w14:paraId="778EE057" w14:textId="77777777" w:rsidR="00B4313B" w:rsidRPr="00B4313B" w:rsidRDefault="00B4313B" w:rsidP="00B4313B">
            <w:pPr>
              <w:widowControl w:val="0"/>
              <w:tabs>
                <w:tab w:val="left" w:pos="8910"/>
                <w:tab w:val="left" w:pos="9090"/>
              </w:tabs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eastAsia="en-CA"/>
              </w:rPr>
            </w:pPr>
            <w:r w:rsidRPr="00B4313B">
              <w:rPr>
                <w:rFonts w:eastAsia="Times New Roman" w:cs="Arial"/>
                <w:color w:val="000000"/>
                <w:szCs w:val="24"/>
                <w:lang w:eastAsia="en-CA"/>
              </w:rPr>
              <w:t>64 Bramalea Road, Unit 1216</w:t>
            </w:r>
            <w:r w:rsidRPr="00B4313B">
              <w:rPr>
                <w:rFonts w:eastAsia="Times New Roman" w:cs="Arial"/>
                <w:color w:val="000000"/>
                <w:szCs w:val="24"/>
                <w:lang w:eastAsia="en-CA"/>
              </w:rPr>
              <w:br/>
              <w:t>Brampton, Ontario, L6T 2W8</w:t>
            </w:r>
            <w:r w:rsidRPr="00B4313B">
              <w:rPr>
                <w:rFonts w:eastAsia="Times New Roman" w:cs="Arial"/>
                <w:color w:val="000000"/>
                <w:szCs w:val="24"/>
                <w:lang w:eastAsia="en-CA"/>
              </w:rPr>
              <w:br/>
              <w:t>Canada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7027"/>
            </w:tblGrid>
            <w:tr w:rsidR="00B4313B" w:rsidRPr="00B4313B" w14:paraId="11B6E930" w14:textId="77777777">
              <w:trPr>
                <w:trHeight w:val="21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10B786A6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color w:val="002060"/>
                      <w:szCs w:val="24"/>
                      <w:lang w:eastAsia="en-CA"/>
                    </w:rPr>
                    <w:t>(905) 846-1233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16E5ACDA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2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2"/>
                      <w:lang w:eastAsia="en-CA"/>
                    </w:rPr>
                    <w:t>EDT,</w:t>
                  </w:r>
                  <w:r w:rsidRPr="003A7AE3">
                    <w:rPr>
                      <w:rFonts w:ascii="Times New Roman" w:eastAsia="Times New Roman" w:hAnsi="Times New Roman" w:cs="Times New Roman"/>
                      <w:sz w:val="22"/>
                      <w:lang w:eastAsia="en-CA"/>
                    </w:rPr>
                    <w:t xml:space="preserve"> </w:t>
                  </w: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2"/>
                      <w:lang w:eastAsia="en-CA"/>
                    </w:rPr>
                    <w:t> -4  GMT,  -4 UTC</w:t>
                  </w:r>
                </w:p>
              </w:tc>
            </w:tr>
            <w:tr w:rsidR="00B4313B" w:rsidRPr="00B4313B" w14:paraId="23584DC0" w14:textId="77777777">
              <w:trPr>
                <w:trHeight w:val="21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2DD3FCB7" w14:textId="77777777" w:rsidR="00B4313B" w:rsidRPr="003A7AE3" w:rsidRDefault="00B4313B" w:rsidP="00B4313B">
                  <w:pPr>
                    <w:spacing w:after="0" w:line="240" w:lineRule="auto"/>
                    <w:rPr>
                      <w:rFonts w:eastAsia="Times New Roman" w:cs="Arial"/>
                      <w:color w:val="002060"/>
                      <w:szCs w:val="24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color w:val="002060"/>
                      <w:szCs w:val="24"/>
                      <w:lang w:eastAsia="en-CA"/>
                    </w:rPr>
                    <w:t>(800) 458-3089</w:t>
                  </w:r>
                </w:p>
              </w:tc>
              <w:tc>
                <w:tcPr>
                  <w:tcW w:w="3750" w:type="pct"/>
                  <w:vAlign w:val="center"/>
                  <w:hideMark/>
                </w:tcPr>
                <w:p w14:paraId="6F2066C6" w14:textId="77777777" w:rsidR="00B4313B" w:rsidRPr="003A7AE3" w:rsidRDefault="00B4313B" w:rsidP="00B4313B">
                  <w:pPr>
                    <w:spacing w:after="0" w:line="240" w:lineRule="auto"/>
                    <w:rPr>
                      <w:rFonts w:eastAsia="Times New Roman" w:cs="Arial"/>
                      <w:i/>
                      <w:iCs/>
                      <w:color w:val="002060"/>
                      <w:sz w:val="22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2"/>
                      <w:lang w:eastAsia="en-CA"/>
                    </w:rPr>
                    <w:t>USA  &amp;  Canada</w:t>
                  </w:r>
                </w:p>
              </w:tc>
            </w:tr>
          </w:tbl>
          <w:p w14:paraId="5A39BBE3" w14:textId="77777777" w:rsidR="00B4313B" w:rsidRPr="00B4313B" w:rsidRDefault="00B4313B" w:rsidP="00B4313B">
            <w:pPr>
              <w:spacing w:after="0" w:line="240" w:lineRule="auto"/>
              <w:rPr>
                <w:rFonts w:eastAsia="Times New Roman" w:cs="Arial"/>
                <w:i/>
                <w:iCs/>
                <w:vanish/>
                <w:color w:val="002060"/>
                <w:sz w:val="27"/>
                <w:szCs w:val="27"/>
                <w:lang w:eastAsia="en-CA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4"/>
              <w:gridCol w:w="2443"/>
              <w:gridCol w:w="4592"/>
            </w:tblGrid>
            <w:tr w:rsidR="00B4313B" w:rsidRPr="00B4313B" w14:paraId="03BEA137" w14:textId="77777777">
              <w:trPr>
                <w:trHeight w:val="15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64D46A1A" w14:textId="77777777" w:rsidR="00B4313B" w:rsidRPr="00B4313B" w:rsidRDefault="00B4313B" w:rsidP="00B431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CA"/>
                    </w:rPr>
                  </w:pPr>
                  <w:r w:rsidRPr="00B4313B">
                    <w:rPr>
                      <w:rFonts w:eastAsia="Times New Roman" w:cs="Arial"/>
                      <w:i/>
                      <w:iCs/>
                      <w:color w:val="002060"/>
                      <w:sz w:val="20"/>
                      <w:szCs w:val="20"/>
                      <w:lang w:eastAsia="en-CA"/>
                    </w:rPr>
                    <w:t>Phones answered</w:t>
                  </w:r>
                </w:p>
              </w:tc>
              <w:tc>
                <w:tcPr>
                  <w:tcW w:w="1300" w:type="pct"/>
                  <w:vAlign w:val="center"/>
                  <w:hideMark/>
                </w:tcPr>
                <w:p w14:paraId="6F4ED8CA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0"/>
                      <w:szCs w:val="20"/>
                      <w:lang w:eastAsia="en-CA"/>
                    </w:rPr>
                    <w:t>8:00 am - 10:00 pm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14:paraId="2644130F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0"/>
                      <w:szCs w:val="20"/>
                      <w:lang w:eastAsia="en-CA"/>
                    </w:rPr>
                    <w:t>Eastern Time,  7 days / week</w:t>
                  </w:r>
                </w:p>
              </w:tc>
            </w:tr>
            <w:tr w:rsidR="00B4313B" w:rsidRPr="00B4313B" w14:paraId="0C1555DB" w14:textId="77777777">
              <w:trPr>
                <w:trHeight w:val="15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41C8F396" w14:textId="77777777" w:rsidR="00B4313B" w:rsidRPr="00B4313B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lang w:eastAsia="en-CA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14:paraId="2B286815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0"/>
                      <w:szCs w:val="20"/>
                      <w:lang w:eastAsia="en-CA"/>
                    </w:rPr>
                    <w:t>5:00 am - 7:00 pm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14:paraId="7EA73D13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i/>
                      <w:iCs/>
                      <w:color w:val="002060"/>
                      <w:sz w:val="20"/>
                      <w:szCs w:val="20"/>
                      <w:lang w:eastAsia="en-CA"/>
                    </w:rPr>
                    <w:t>Pacific Time</w:t>
                  </w:r>
                </w:p>
              </w:tc>
            </w:tr>
            <w:tr w:rsidR="00B4313B" w:rsidRPr="00B4313B" w14:paraId="4A988B5D" w14:textId="77777777">
              <w:trPr>
                <w:trHeight w:val="150"/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14:paraId="72A3D3EC" w14:textId="77777777" w:rsidR="00B4313B" w:rsidRPr="00B4313B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lang w:eastAsia="en-CA"/>
                    </w:rPr>
                  </w:pPr>
                </w:p>
              </w:tc>
              <w:tc>
                <w:tcPr>
                  <w:tcW w:w="1300" w:type="pct"/>
                  <w:vAlign w:val="center"/>
                  <w:hideMark/>
                </w:tcPr>
                <w:p w14:paraId="254BD968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  <w:r w:rsidRPr="003A7AE3">
                    <w:rPr>
                      <w:rFonts w:eastAsia="Times New Roman" w:cs="Arial"/>
                      <w:color w:val="002060"/>
                      <w:sz w:val="20"/>
                      <w:szCs w:val="20"/>
                      <w:lang w:eastAsia="en-CA"/>
                    </w:rPr>
                    <w:t>≥ 1 hour</w:t>
                  </w:r>
                </w:p>
              </w:tc>
              <w:tc>
                <w:tcPr>
                  <w:tcW w:w="2450" w:type="pct"/>
                  <w:vAlign w:val="center"/>
                  <w:hideMark/>
                </w:tcPr>
                <w:p w14:paraId="26E1E64D" w14:textId="77777777" w:rsidR="00B4313B" w:rsidRPr="003A7AE3" w:rsidRDefault="00B4313B" w:rsidP="00B4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  <w:proofErr w:type="gramStart"/>
                  <w:r w:rsidRPr="003A7AE3">
                    <w:rPr>
                      <w:rFonts w:eastAsia="Times New Roman" w:cs="Arial"/>
                      <w:color w:val="002060"/>
                      <w:sz w:val="20"/>
                      <w:szCs w:val="20"/>
                      <w:lang w:eastAsia="en-CA"/>
                    </w:rPr>
                    <w:t>all</w:t>
                  </w:r>
                  <w:proofErr w:type="gramEnd"/>
                  <w:r w:rsidRPr="003A7AE3">
                    <w:rPr>
                      <w:rFonts w:eastAsia="Times New Roman" w:cs="Arial"/>
                      <w:color w:val="002060"/>
                      <w:sz w:val="20"/>
                      <w:szCs w:val="20"/>
                      <w:lang w:eastAsia="en-CA"/>
                    </w:rPr>
                    <w:t xml:space="preserve"> time zones.</w:t>
                  </w:r>
                </w:p>
              </w:tc>
            </w:tr>
          </w:tbl>
          <w:p w14:paraId="7A265AF6" w14:textId="732EB5D1" w:rsidR="00922D29" w:rsidRDefault="00D40AFB" w:rsidP="00922D29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</w:pPr>
            <w:hyperlink r:id="rId6" w:history="1">
              <w:r w:rsidR="00922D29" w:rsidRPr="00B4313B">
                <w:rPr>
                  <w:rStyle w:val="Hyperlink"/>
                  <w:rFonts w:eastAsia="Times New Roman" w:cs="Arial"/>
                  <w:iCs/>
                  <w:szCs w:val="24"/>
                  <w:lang w:eastAsia="en-CA"/>
                </w:rPr>
                <w:t>roati.com</w:t>
              </w:r>
            </w:hyperlink>
            <w:r w:rsidR="00922D29" w:rsidRPr="00B4313B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      </w:t>
            </w:r>
            <w:r w:rsidR="00922D29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      </w:t>
            </w:r>
            <w:r w:rsidR="00432728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</w:t>
            </w:r>
            <w:r w:rsidR="00922D29" w:rsidRPr="00B4313B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  </w:t>
            </w:r>
            <w:r w:rsidR="00922D29" w:rsidRPr="00B4313B">
              <w:rPr>
                <w:color w:val="171BB9"/>
                <w:u w:val="single"/>
              </w:rPr>
              <w:t>roati.com/factsheet</w:t>
            </w:r>
            <w:r w:rsidR="00922D29" w:rsidRPr="00B4313B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 </w:t>
            </w:r>
            <w:r w:rsidR="00432728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</w:t>
            </w:r>
            <w:r w:rsidR="00922D29" w:rsidRPr="00B4313B">
              <w:rPr>
                <w:rFonts w:eastAsia="Times New Roman" w:cs="Arial"/>
                <w:color w:val="171BB9"/>
                <w:sz w:val="27"/>
                <w:szCs w:val="27"/>
                <w:lang w:eastAsia="en-CA"/>
              </w:rPr>
              <w:t xml:space="preserve">   </w:t>
            </w:r>
            <w:hyperlink r:id="rId7" w:history="1">
              <w:r w:rsidR="00922D29" w:rsidRPr="00B4313B">
                <w:rPr>
                  <w:rFonts w:eastAsia="Times New Roman" w:cs="Arial"/>
                  <w:iCs/>
                  <w:color w:val="171BB9"/>
                  <w:szCs w:val="24"/>
                  <w:u w:val="single"/>
                  <w:lang w:eastAsia="en-CA"/>
                </w:rPr>
                <w:t>ralph@roati.com</w:t>
              </w:r>
            </w:hyperlink>
            <w:r w:rsidR="00922D29" w:rsidRPr="00B4313B">
              <w:rPr>
                <w:rFonts w:eastAsia="Times New Roman" w:cs="Arial"/>
                <w:iCs/>
                <w:color w:val="171BB9"/>
                <w:szCs w:val="24"/>
                <w:lang w:eastAsia="en-CA"/>
              </w:rPr>
              <w:t> </w:t>
            </w:r>
            <w:r w:rsidR="00EB6890">
              <w:rPr>
                <w:rFonts w:eastAsia="Times New Roman" w:cs="Arial"/>
                <w:iCs/>
                <w:color w:val="171BB9"/>
                <w:szCs w:val="24"/>
                <w:lang w:eastAsia="en-CA"/>
              </w:rPr>
              <w:t xml:space="preserve">             </w:t>
            </w:r>
            <w:r w:rsidR="00EB6890" w:rsidRPr="00EB6890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>Rev 23</w:t>
            </w:r>
            <w:r w:rsidR="00E85E2A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4D4ADF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>08</w:t>
            </w:r>
            <w:r w:rsidR="00E85E2A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 xml:space="preserve"> </w:t>
            </w:r>
            <w:r w:rsidR="004D4ADF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 xml:space="preserve">10 </w:t>
            </w:r>
            <w:r w:rsidR="00EB6890" w:rsidRPr="00EB6890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>-</w:t>
            </w:r>
            <w:r w:rsidR="004D4ADF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 xml:space="preserve"> </w:t>
            </w:r>
            <w:proofErr w:type="gramStart"/>
            <w:r w:rsidR="00EB6890" w:rsidRPr="00EB6890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>00</w:t>
            </w:r>
            <w:r w:rsidR="00A71B9E">
              <w:rPr>
                <w:rFonts w:eastAsia="Times New Roman" w:cs="Arial"/>
                <w:i/>
                <w:iCs/>
                <w:sz w:val="20"/>
                <w:szCs w:val="20"/>
                <w:lang w:eastAsia="en-CA"/>
              </w:rPr>
              <w:t xml:space="preserve"> .</w:t>
            </w:r>
            <w:proofErr w:type="gramEnd"/>
          </w:p>
          <w:p w14:paraId="1AA92983" w14:textId="77777777" w:rsidR="00B4313B" w:rsidRPr="00B4313B" w:rsidRDefault="00AE1C1A" w:rsidP="00AE1C1A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171BB9"/>
                <w:szCs w:val="24"/>
                <w:lang w:eastAsia="en-CA"/>
              </w:rPr>
            </w:pPr>
            <w:r w:rsidRPr="003A7AE3">
              <w:rPr>
                <w:rFonts w:eastAsia="Times New Roman" w:cs="Arial"/>
                <w:b/>
                <w:color w:val="00B050"/>
                <w:szCs w:val="24"/>
                <w:lang w:eastAsia="en-CA"/>
              </w:rPr>
              <w:t>ROATI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 xml:space="preserve"> is an acronym for </w:t>
            </w:r>
            <w:r w:rsidR="00B4313B" w:rsidRPr="009A283F">
              <w:rPr>
                <w:rFonts w:eastAsia="Times New Roman" w:cs="Arial"/>
                <w:b/>
                <w:color w:val="00B050"/>
                <w:sz w:val="28"/>
                <w:szCs w:val="28"/>
                <w:lang w:eastAsia="en-CA"/>
              </w:rPr>
              <w:t>R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 xml:space="preserve">alphs </w:t>
            </w:r>
            <w:r w:rsidR="00B4313B" w:rsidRPr="009A283F">
              <w:rPr>
                <w:rFonts w:eastAsia="Times New Roman" w:cs="Arial"/>
                <w:b/>
                <w:color w:val="00B050"/>
                <w:sz w:val="28"/>
                <w:szCs w:val="28"/>
                <w:lang w:eastAsia="en-CA"/>
              </w:rPr>
              <w:t>O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 xml:space="preserve">nto </w:t>
            </w:r>
            <w:r w:rsidR="00B4313B" w:rsidRPr="009A283F">
              <w:rPr>
                <w:rFonts w:eastAsia="Times New Roman" w:cs="Arial"/>
                <w:b/>
                <w:color w:val="00B050"/>
                <w:sz w:val="28"/>
                <w:szCs w:val="28"/>
                <w:lang w:eastAsia="en-CA"/>
              </w:rPr>
              <w:t>A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 xml:space="preserve">nother </w:t>
            </w:r>
            <w:r w:rsidR="00B4313B" w:rsidRPr="009A283F">
              <w:rPr>
                <w:rFonts w:eastAsia="Times New Roman" w:cs="Arial"/>
                <w:b/>
                <w:color w:val="00B050"/>
                <w:sz w:val="28"/>
                <w:szCs w:val="28"/>
                <w:lang w:eastAsia="en-CA"/>
              </w:rPr>
              <w:t>T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 xml:space="preserve">echnology </w:t>
            </w:r>
            <w:r w:rsidR="00B4313B" w:rsidRPr="009A283F">
              <w:rPr>
                <w:rFonts w:eastAsia="Times New Roman" w:cs="Arial"/>
                <w:b/>
                <w:color w:val="00B050"/>
                <w:sz w:val="28"/>
                <w:szCs w:val="28"/>
                <w:lang w:eastAsia="en-CA"/>
              </w:rPr>
              <w:t>I</w:t>
            </w:r>
            <w:r w:rsidR="00B4313B" w:rsidRPr="009A283F">
              <w:rPr>
                <w:rFonts w:eastAsia="Times New Roman" w:cs="Arial"/>
                <w:color w:val="00B050"/>
                <w:szCs w:val="24"/>
                <w:lang w:eastAsia="en-CA"/>
              </w:rPr>
              <w:t>nnovation</w:t>
            </w:r>
          </w:p>
        </w:tc>
      </w:tr>
    </w:tbl>
    <w:p w14:paraId="0E27B00A" w14:textId="77777777" w:rsidR="00A20E4D" w:rsidRPr="00B4313B" w:rsidRDefault="00D40AFB" w:rsidP="00B4313B"/>
    <w:sectPr w:rsidR="00A20E4D" w:rsidRPr="00B4313B" w:rsidSect="00705451">
      <w:pgSz w:w="12240" w:h="15840"/>
      <w:pgMar w:top="360" w:right="117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5FE9"/>
    <w:multiLevelType w:val="hybridMultilevel"/>
    <w:tmpl w:val="C504B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3B"/>
    <w:rsid w:val="000255AC"/>
    <w:rsid w:val="00052363"/>
    <w:rsid w:val="0008279B"/>
    <w:rsid w:val="000862B7"/>
    <w:rsid w:val="000C233F"/>
    <w:rsid w:val="0011132E"/>
    <w:rsid w:val="001518F2"/>
    <w:rsid w:val="00164122"/>
    <w:rsid w:val="001973DF"/>
    <w:rsid w:val="001B1866"/>
    <w:rsid w:val="001D0862"/>
    <w:rsid w:val="001E6E1D"/>
    <w:rsid w:val="00201995"/>
    <w:rsid w:val="00216CD6"/>
    <w:rsid w:val="00233499"/>
    <w:rsid w:val="00241A65"/>
    <w:rsid w:val="00245533"/>
    <w:rsid w:val="002942F7"/>
    <w:rsid w:val="002A15A3"/>
    <w:rsid w:val="002C033B"/>
    <w:rsid w:val="002D4C08"/>
    <w:rsid w:val="003A25C6"/>
    <w:rsid w:val="003A7AE3"/>
    <w:rsid w:val="003E01D1"/>
    <w:rsid w:val="003E168A"/>
    <w:rsid w:val="00432728"/>
    <w:rsid w:val="00442DAA"/>
    <w:rsid w:val="004456C1"/>
    <w:rsid w:val="00486EF5"/>
    <w:rsid w:val="004D4ADF"/>
    <w:rsid w:val="004E7EFC"/>
    <w:rsid w:val="004F358C"/>
    <w:rsid w:val="00503A1E"/>
    <w:rsid w:val="0051159C"/>
    <w:rsid w:val="00526E6F"/>
    <w:rsid w:val="00541ADD"/>
    <w:rsid w:val="005858FA"/>
    <w:rsid w:val="005C3B26"/>
    <w:rsid w:val="005F26BC"/>
    <w:rsid w:val="006560EF"/>
    <w:rsid w:val="0067666C"/>
    <w:rsid w:val="00691663"/>
    <w:rsid w:val="006D03A4"/>
    <w:rsid w:val="006D2341"/>
    <w:rsid w:val="00705451"/>
    <w:rsid w:val="00730725"/>
    <w:rsid w:val="007371A2"/>
    <w:rsid w:val="007713EB"/>
    <w:rsid w:val="00773F10"/>
    <w:rsid w:val="00796545"/>
    <w:rsid w:val="007B12FA"/>
    <w:rsid w:val="007C7F97"/>
    <w:rsid w:val="007E7A70"/>
    <w:rsid w:val="0080092D"/>
    <w:rsid w:val="00805C1E"/>
    <w:rsid w:val="00813F3B"/>
    <w:rsid w:val="0081447F"/>
    <w:rsid w:val="00824974"/>
    <w:rsid w:val="00825A9E"/>
    <w:rsid w:val="008603B7"/>
    <w:rsid w:val="00863434"/>
    <w:rsid w:val="00885C8F"/>
    <w:rsid w:val="0090411B"/>
    <w:rsid w:val="009126BA"/>
    <w:rsid w:val="00922187"/>
    <w:rsid w:val="00922D29"/>
    <w:rsid w:val="00955AC3"/>
    <w:rsid w:val="00961ABB"/>
    <w:rsid w:val="009A283F"/>
    <w:rsid w:val="009A65A3"/>
    <w:rsid w:val="009B0EDF"/>
    <w:rsid w:val="009E4D16"/>
    <w:rsid w:val="009F5356"/>
    <w:rsid w:val="00A55DAF"/>
    <w:rsid w:val="00A71B9E"/>
    <w:rsid w:val="00AC2930"/>
    <w:rsid w:val="00AE1C1A"/>
    <w:rsid w:val="00AE6229"/>
    <w:rsid w:val="00B4313B"/>
    <w:rsid w:val="00B642B2"/>
    <w:rsid w:val="00BC7BA9"/>
    <w:rsid w:val="00C16853"/>
    <w:rsid w:val="00C20F53"/>
    <w:rsid w:val="00C25AB4"/>
    <w:rsid w:val="00C41707"/>
    <w:rsid w:val="00C75163"/>
    <w:rsid w:val="00D13DEB"/>
    <w:rsid w:val="00D155D0"/>
    <w:rsid w:val="00D23BD6"/>
    <w:rsid w:val="00D40AFB"/>
    <w:rsid w:val="00D61575"/>
    <w:rsid w:val="00D82C3B"/>
    <w:rsid w:val="00D87E83"/>
    <w:rsid w:val="00D93888"/>
    <w:rsid w:val="00D97A95"/>
    <w:rsid w:val="00E43FC8"/>
    <w:rsid w:val="00E51654"/>
    <w:rsid w:val="00E7359B"/>
    <w:rsid w:val="00E85E2A"/>
    <w:rsid w:val="00EB6890"/>
    <w:rsid w:val="00F109B5"/>
    <w:rsid w:val="00F450C7"/>
    <w:rsid w:val="00F55C18"/>
    <w:rsid w:val="00F5768C"/>
    <w:rsid w:val="00F840FA"/>
    <w:rsid w:val="00FB3BF0"/>
    <w:rsid w:val="00FB788E"/>
    <w:rsid w:val="00FC6C99"/>
    <w:rsid w:val="00FD0B43"/>
    <w:rsid w:val="00FE5CEF"/>
    <w:rsid w:val="00FF40E3"/>
    <w:rsid w:val="03FF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BE3C"/>
  <w15:chartTrackingRefBased/>
  <w15:docId w15:val="{302DD9AD-8175-4A16-91C8-5F2699D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4313B"/>
    <w:rPr>
      <w:b/>
      <w:bCs/>
    </w:rPr>
  </w:style>
  <w:style w:type="character" w:styleId="Emphasis">
    <w:name w:val="Emphasis"/>
    <w:basedOn w:val="DefaultParagraphFont"/>
    <w:uiPriority w:val="20"/>
    <w:qFormat/>
    <w:rsid w:val="00B4313B"/>
    <w:rPr>
      <w:i/>
      <w:iCs/>
    </w:rPr>
  </w:style>
  <w:style w:type="character" w:styleId="Hyperlink">
    <w:name w:val="Hyperlink"/>
    <w:basedOn w:val="DefaultParagraphFont"/>
    <w:uiPriority w:val="99"/>
    <w:unhideWhenUsed/>
    <w:rsid w:val="00B431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ph@roa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at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2023-07-13T15:06:00Z</cp:lastPrinted>
  <dcterms:created xsi:type="dcterms:W3CDTF">2023-08-11T21:11:00Z</dcterms:created>
  <dcterms:modified xsi:type="dcterms:W3CDTF">2023-08-11T21:26:00Z</dcterms:modified>
</cp:coreProperties>
</file>